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  <w:gridCol w:w="2977"/>
        <w:gridCol w:w="2940"/>
      </w:tblGrid>
      <w:tr w:rsidR="009B0D9A" w14:paraId="5F9A2D1D" w14:textId="77777777" w:rsidTr="009B0D9A">
        <w:tc>
          <w:tcPr>
            <w:tcW w:w="9209" w:type="dxa"/>
            <w:gridSpan w:val="2"/>
          </w:tcPr>
          <w:p w14:paraId="69C3B140" w14:textId="5517DA04" w:rsidR="009B0D9A" w:rsidRPr="009B0D9A" w:rsidRDefault="009B0D9A" w:rsidP="009B0D9A">
            <w:pPr>
              <w:rPr>
                <w:rFonts w:eastAsia="Times New Roman" w:cstheme="minorHAnsi"/>
                <w:b/>
                <w:bCs/>
                <w:color w:val="171616"/>
                <w:sz w:val="36"/>
                <w:szCs w:val="36"/>
                <w:lang w:eastAsia="en-GB"/>
              </w:rPr>
            </w:pPr>
            <w:r w:rsidRPr="00CA1270">
              <w:rPr>
                <w:rFonts w:eastAsia="Times New Roman" w:cstheme="minorHAnsi"/>
                <w:b/>
                <w:bCs/>
                <w:color w:val="171616"/>
                <w:sz w:val="36"/>
                <w:szCs w:val="36"/>
                <w:lang w:eastAsia="en-GB"/>
              </w:rPr>
              <w:t>Sutton Coldfield Squash Rackets Club</w:t>
            </w:r>
          </w:p>
        </w:tc>
        <w:tc>
          <w:tcPr>
            <w:tcW w:w="5917" w:type="dxa"/>
            <w:gridSpan w:val="2"/>
            <w:vMerge w:val="restart"/>
            <w:vAlign w:val="center"/>
          </w:tcPr>
          <w:p w14:paraId="1373E162" w14:textId="3112F07C" w:rsidR="009B0D9A" w:rsidRDefault="009B0D9A" w:rsidP="00A07C01">
            <w:pPr>
              <w:jc w:val="right"/>
            </w:pPr>
            <w:r w:rsidRPr="00550684">
              <w:rPr>
                <w:rFonts w:ascii="Arial" w:hAnsi="Arial" w:cs="Arial"/>
                <w:noProof/>
              </w:rPr>
              <w:drawing>
                <wp:inline distT="0" distB="0" distL="0" distR="0" wp14:anchorId="3EA09F69" wp14:editId="283B3606">
                  <wp:extent cx="1363980" cy="1370965"/>
                  <wp:effectExtent l="0" t="0" r="7620" b="635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RC Logo 201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332" cy="138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D9A" w14:paraId="3B99FF46" w14:textId="77777777" w:rsidTr="009B0D9A">
        <w:tc>
          <w:tcPr>
            <w:tcW w:w="9209" w:type="dxa"/>
            <w:gridSpan w:val="2"/>
          </w:tcPr>
          <w:p w14:paraId="1EF352BD" w14:textId="7EEFAB03" w:rsidR="009B0D9A" w:rsidRDefault="009B0D9A" w:rsidP="009B0D9A">
            <w:pPr>
              <w:spacing w:before="120" w:after="120"/>
              <w:rPr>
                <w:rFonts w:cstheme="minorHAnsi"/>
              </w:rPr>
            </w:pPr>
            <w:r w:rsidRPr="00CA1270">
              <w:rPr>
                <w:rFonts w:cstheme="minorHAnsi"/>
              </w:rPr>
              <w:t>Highbridge Road</w:t>
            </w:r>
            <w:r>
              <w:rPr>
                <w:rFonts w:cstheme="minorHAnsi"/>
              </w:rPr>
              <w:t xml:space="preserve"> | </w:t>
            </w:r>
            <w:r w:rsidRPr="00CA1270">
              <w:rPr>
                <w:rFonts w:cstheme="minorHAnsi"/>
              </w:rPr>
              <w:t>Sutton Coldfield</w:t>
            </w:r>
            <w:r>
              <w:rPr>
                <w:rFonts w:cstheme="minorHAnsi"/>
              </w:rPr>
              <w:t xml:space="preserve"> | </w:t>
            </w:r>
            <w:r w:rsidRPr="00CA1270">
              <w:rPr>
                <w:rFonts w:cstheme="minorHAnsi"/>
              </w:rPr>
              <w:t>West Midlands</w:t>
            </w:r>
            <w:r>
              <w:rPr>
                <w:rFonts w:cstheme="minorHAnsi"/>
              </w:rPr>
              <w:t xml:space="preserve"> | </w:t>
            </w:r>
            <w:r w:rsidRPr="00CA1270">
              <w:rPr>
                <w:rFonts w:cstheme="minorHAnsi"/>
              </w:rPr>
              <w:t>B73 5QB</w:t>
            </w:r>
          </w:p>
          <w:p w14:paraId="38C19A6F" w14:textId="0F13A585" w:rsidR="009B0D9A" w:rsidRPr="009B0D9A" w:rsidRDefault="009B0D9A" w:rsidP="009B0D9A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28"/>
            </w:r>
            <w:r>
              <w:rPr>
                <w:rFonts w:cstheme="minorHAnsi"/>
              </w:rPr>
              <w:t xml:space="preserve"> +44 121 354 1125      </w:t>
            </w:r>
            <w:r>
              <w:rPr>
                <w:rFonts w:cstheme="minorHAnsi"/>
              </w:rPr>
              <w:sym w:font="Wingdings" w:char="F038"/>
            </w:r>
            <w:r>
              <w:rPr>
                <w:rFonts w:cstheme="minorHAnsi"/>
              </w:rPr>
              <w:t xml:space="preserve"> www.suttonsquashclub.net</w:t>
            </w:r>
          </w:p>
        </w:tc>
        <w:tc>
          <w:tcPr>
            <w:tcW w:w="5917" w:type="dxa"/>
            <w:gridSpan w:val="2"/>
            <w:vMerge/>
          </w:tcPr>
          <w:p w14:paraId="764E798D" w14:textId="77777777" w:rsidR="009B0D9A" w:rsidRDefault="009B0D9A" w:rsidP="009B0D9A">
            <w:pPr>
              <w:jc w:val="right"/>
            </w:pPr>
          </w:p>
        </w:tc>
      </w:tr>
      <w:tr w:rsidR="009B0D9A" w14:paraId="5AFBD8DB" w14:textId="77777777" w:rsidTr="009B0D9A">
        <w:tc>
          <w:tcPr>
            <w:tcW w:w="9209" w:type="dxa"/>
            <w:gridSpan w:val="2"/>
          </w:tcPr>
          <w:p w14:paraId="303DE854" w14:textId="77777777" w:rsidR="009B0D9A" w:rsidRDefault="009B0D9A"/>
          <w:p w14:paraId="65E6F7B9" w14:textId="400CC138" w:rsidR="009B0D9A" w:rsidRPr="009B0D9A" w:rsidRDefault="009B0D9A">
            <w:pPr>
              <w:rPr>
                <w:b/>
                <w:bCs/>
                <w:sz w:val="36"/>
                <w:szCs w:val="36"/>
              </w:rPr>
            </w:pPr>
            <w:r w:rsidRPr="009B0D9A">
              <w:rPr>
                <w:b/>
                <w:bCs/>
                <w:sz w:val="36"/>
                <w:szCs w:val="36"/>
              </w:rPr>
              <w:t>Membership Application Form April 202</w:t>
            </w:r>
            <w:r w:rsidR="00FB4CD4">
              <w:rPr>
                <w:b/>
                <w:bCs/>
                <w:sz w:val="36"/>
                <w:szCs w:val="36"/>
              </w:rPr>
              <w:t>5</w:t>
            </w:r>
            <w:r w:rsidRPr="009B0D9A">
              <w:rPr>
                <w:b/>
                <w:bCs/>
                <w:sz w:val="36"/>
                <w:szCs w:val="36"/>
              </w:rPr>
              <w:t xml:space="preserve"> – March 202</w:t>
            </w:r>
            <w:r w:rsidR="00FB4CD4">
              <w:rPr>
                <w:b/>
                <w:bCs/>
                <w:sz w:val="36"/>
                <w:szCs w:val="36"/>
              </w:rPr>
              <w:t>6</w:t>
            </w:r>
          </w:p>
          <w:p w14:paraId="1DE2ED62" w14:textId="77777777" w:rsidR="009B0D9A" w:rsidRDefault="009B0D9A"/>
        </w:tc>
        <w:tc>
          <w:tcPr>
            <w:tcW w:w="5917" w:type="dxa"/>
            <w:gridSpan w:val="2"/>
            <w:vMerge/>
          </w:tcPr>
          <w:p w14:paraId="25B990FC" w14:textId="77777777" w:rsidR="009B0D9A" w:rsidRDefault="009B0D9A" w:rsidP="009B0D9A">
            <w:pPr>
              <w:jc w:val="right"/>
            </w:pPr>
          </w:p>
        </w:tc>
      </w:tr>
      <w:tr w:rsidR="009B0D9A" w14:paraId="1EBAF066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77D5B" w14:textId="306218DF" w:rsidR="008D5B73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0EB98" w14:textId="77777777" w:rsidR="009B0D9A" w:rsidRDefault="009B0D9A" w:rsidP="008D5B73"/>
        </w:tc>
      </w:tr>
      <w:tr w:rsidR="009B0D9A" w14:paraId="16EF7985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54C27" w14:textId="0A1A6B5D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3880" w14:textId="77777777" w:rsidR="009B0D9A" w:rsidRDefault="009B0D9A" w:rsidP="008D5B73"/>
        </w:tc>
      </w:tr>
      <w:tr w:rsidR="009B0D9A" w14:paraId="1BFC5982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158FD2" w14:textId="1A518FD2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B6772" w14:textId="77777777" w:rsidR="009B0D9A" w:rsidRDefault="009B0D9A" w:rsidP="008D5B73"/>
        </w:tc>
      </w:tr>
      <w:tr w:rsidR="009B0D9A" w14:paraId="5735A4D7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28294" w14:textId="3C8F2BC7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Address Line 1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84400" w14:textId="77777777" w:rsidR="009B0D9A" w:rsidRDefault="009B0D9A" w:rsidP="008D5B73"/>
        </w:tc>
      </w:tr>
      <w:tr w:rsidR="009B0D9A" w14:paraId="51C2270C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01BB13" w14:textId="1800C744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Address Line 2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2A21E" w14:textId="77777777" w:rsidR="009B0D9A" w:rsidRDefault="009B0D9A" w:rsidP="008D5B73"/>
        </w:tc>
      </w:tr>
      <w:tr w:rsidR="009B0D9A" w14:paraId="51E201A9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60E282" w14:textId="0C7BA471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Town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6553" w14:textId="77777777" w:rsidR="009B0D9A" w:rsidRDefault="009B0D9A" w:rsidP="008D5B73"/>
        </w:tc>
      </w:tr>
      <w:tr w:rsidR="009B0D9A" w14:paraId="688F749B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66886F" w14:textId="03A33D12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CF494" w14:textId="77777777" w:rsidR="009B0D9A" w:rsidRDefault="009B0D9A" w:rsidP="008D5B73"/>
        </w:tc>
      </w:tr>
      <w:tr w:rsidR="009B0D9A" w14:paraId="5EFFB8CC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949E7" w14:textId="7DF88A69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Mobile Phone Number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51CD3" w14:textId="77777777" w:rsidR="009B0D9A" w:rsidRDefault="009B0D9A" w:rsidP="008D5B73"/>
        </w:tc>
      </w:tr>
      <w:tr w:rsidR="009B0D9A" w14:paraId="6B439BE7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B8994C" w14:textId="421354EE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DE268" w14:textId="77777777" w:rsidR="009B0D9A" w:rsidRDefault="009B0D9A" w:rsidP="008D5B73"/>
        </w:tc>
      </w:tr>
      <w:tr w:rsidR="009B0D9A" w14:paraId="351586C8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D254EC" w14:textId="7F293F9A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0BC52" w14:textId="77777777" w:rsidR="009B0D9A" w:rsidRDefault="009B0D9A" w:rsidP="008D5B73"/>
        </w:tc>
      </w:tr>
      <w:tr w:rsidR="009B0D9A" w14:paraId="640B4B25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E0067" w14:textId="16EDFF06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Emergency Contact Name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22D28" w14:textId="77777777" w:rsidR="009B0D9A" w:rsidRDefault="009B0D9A" w:rsidP="008D5B73"/>
        </w:tc>
      </w:tr>
      <w:tr w:rsidR="009B0D9A" w14:paraId="31972D24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169A1A" w14:textId="10B1F403" w:rsidR="009B0D9A" w:rsidRPr="008D5B73" w:rsidRDefault="009B0D9A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Emergency Contact Telephone Number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28D64" w14:textId="77777777" w:rsidR="009B0D9A" w:rsidRDefault="009B0D9A" w:rsidP="008D5B73"/>
        </w:tc>
      </w:tr>
      <w:tr w:rsidR="009B0D9A" w14:paraId="15FBF5C3" w14:textId="77777777" w:rsidTr="008C0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40" w:type="dxa"/>
          <w:trHeight w:val="482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EDA6F" w14:textId="5EE5B18F" w:rsidR="009B0D9A" w:rsidRPr="008D5B73" w:rsidRDefault="008D5B73" w:rsidP="008D5B73">
            <w:pPr>
              <w:spacing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8D5B73">
              <w:rPr>
                <w:rFonts w:cs="Calibri"/>
                <w:b/>
                <w:bCs/>
                <w:sz w:val="20"/>
                <w:szCs w:val="20"/>
              </w:rPr>
              <w:t>How did you hear about SCSRC?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ED19B" w14:textId="77777777" w:rsidR="009B0D9A" w:rsidRDefault="009B0D9A" w:rsidP="008D5B73"/>
        </w:tc>
      </w:tr>
    </w:tbl>
    <w:p w14:paraId="6C3EEE2F" w14:textId="77777777" w:rsidR="008D5B73" w:rsidRDefault="008D5B73" w:rsidP="008D5B73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519"/>
        <w:gridCol w:w="519"/>
        <w:gridCol w:w="521"/>
        <w:gridCol w:w="520"/>
        <w:gridCol w:w="520"/>
        <w:gridCol w:w="117"/>
        <w:gridCol w:w="403"/>
        <w:gridCol w:w="519"/>
        <w:gridCol w:w="519"/>
        <w:gridCol w:w="179"/>
        <w:gridCol w:w="341"/>
        <w:gridCol w:w="519"/>
        <w:gridCol w:w="519"/>
        <w:gridCol w:w="519"/>
        <w:gridCol w:w="242"/>
        <w:gridCol w:w="278"/>
        <w:gridCol w:w="519"/>
        <w:gridCol w:w="223"/>
        <w:gridCol w:w="296"/>
        <w:gridCol w:w="186"/>
        <w:gridCol w:w="334"/>
        <w:gridCol w:w="344"/>
        <w:gridCol w:w="175"/>
        <w:gridCol w:w="451"/>
        <w:gridCol w:w="68"/>
        <w:gridCol w:w="414"/>
        <w:gridCol w:w="112"/>
        <w:gridCol w:w="596"/>
        <w:gridCol w:w="482"/>
      </w:tblGrid>
      <w:tr w:rsidR="00DD5078" w14:paraId="0F14A244" w14:textId="262745E4" w:rsidTr="006B4643">
        <w:trPr>
          <w:trHeight w:val="482"/>
        </w:trPr>
        <w:tc>
          <w:tcPr>
            <w:tcW w:w="69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D255" w14:textId="4E5EAA65" w:rsidR="00DD5078" w:rsidRDefault="00DD5078" w:rsidP="008D5B73">
            <w:r w:rsidRPr="00CA12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Do you consent to receiving information from SCSRC?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BC75" w14:textId="77777777" w:rsidR="00DD5078" w:rsidRPr="00DD5078" w:rsidRDefault="00DD5078" w:rsidP="00DD507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A831C" w14:textId="77777777" w:rsidR="00DD5078" w:rsidRDefault="00DD5078" w:rsidP="008D5B73"/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6EC6A" w14:textId="1AB8EF55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Yes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86FA9" w14:textId="77777777" w:rsidR="00DD5078" w:rsidRDefault="00DD5078" w:rsidP="008D5B73"/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04F02" w14:textId="10005BD4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No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C4FE8" w14:textId="77777777" w:rsidR="00DD5078" w:rsidRDefault="00DD5078" w:rsidP="008D5B73"/>
        </w:tc>
      </w:tr>
      <w:tr w:rsidR="00DD5078" w14:paraId="255B2F76" w14:textId="20EDE2B0" w:rsidTr="006B4643">
        <w:trPr>
          <w:trHeight w:val="482"/>
        </w:trPr>
        <w:tc>
          <w:tcPr>
            <w:tcW w:w="69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BD0F" w14:textId="7AEFC479" w:rsidR="00DD5078" w:rsidRDefault="00DD5078" w:rsidP="008D5B73">
            <w:r w:rsidRPr="00CA1270">
              <w:rPr>
                <w:rFonts w:cstheme="minorHAnsi"/>
                <w:b/>
                <w:bCs/>
                <w:sz w:val="20"/>
                <w:szCs w:val="20"/>
              </w:rPr>
              <w:t xml:space="preserve">Would you like to be allocated a “Buddy” from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a Club Committee </w:t>
            </w:r>
            <w:r w:rsidRPr="00CA1270">
              <w:rPr>
                <w:rFonts w:cstheme="minorHAnsi"/>
                <w:b/>
                <w:bCs/>
                <w:sz w:val="20"/>
                <w:szCs w:val="20"/>
              </w:rPr>
              <w:t>Member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9E53" w14:textId="77777777" w:rsidR="00DD5078" w:rsidRPr="00DD5078" w:rsidRDefault="00DD5078" w:rsidP="00DD5078">
            <w:pPr>
              <w:jc w:val="right"/>
              <w:rPr>
                <w:b/>
                <w:bCs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CA0A2" w14:textId="77777777" w:rsidR="00DD5078" w:rsidRDefault="00DD5078" w:rsidP="008D5B73"/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43C5D2" w14:textId="6B2E6373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Yes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8C78D" w14:textId="77777777" w:rsidR="00DD5078" w:rsidRDefault="00DD5078" w:rsidP="008D5B73"/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C6A42" w14:textId="340B492C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No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5781E" w14:textId="77777777" w:rsidR="00DD5078" w:rsidRDefault="00DD5078" w:rsidP="008D5B73"/>
        </w:tc>
      </w:tr>
      <w:tr w:rsidR="00DD5078" w14:paraId="68F9D755" w14:textId="37525DBB" w:rsidTr="006B4643">
        <w:trPr>
          <w:trHeight w:val="482"/>
        </w:trPr>
        <w:tc>
          <w:tcPr>
            <w:tcW w:w="69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875B8" w14:textId="08E133FD" w:rsidR="00DD5078" w:rsidRDefault="00DD5078" w:rsidP="008D5B73">
            <w:r w:rsidRPr="00CA1270">
              <w:rPr>
                <w:rFonts w:cstheme="minorHAnsi"/>
                <w:b/>
                <w:bCs/>
                <w:sz w:val="20"/>
                <w:szCs w:val="20"/>
              </w:rPr>
              <w:t xml:space="preserve">What Sport are you interested in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CA1270">
              <w:rPr>
                <w:rFonts w:cstheme="minorHAnsi"/>
                <w:b/>
                <w:bCs/>
                <w:sz w:val="20"/>
                <w:szCs w:val="20"/>
              </w:rPr>
              <w:t>laying at the Club</w:t>
            </w:r>
            <w:r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8E1FF" w14:textId="30D13E83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Squash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2B86D" w14:textId="77777777" w:rsidR="00DD5078" w:rsidRDefault="00DD5078" w:rsidP="008D5B73"/>
        </w:tc>
        <w:tc>
          <w:tcPr>
            <w:tcW w:w="13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B28A1" w14:textId="54E2F32C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Racketball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26BD9" w14:textId="77777777" w:rsidR="00DD5078" w:rsidRDefault="00DD5078" w:rsidP="008D5B73"/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048FC" w14:textId="4B6BD77B" w:rsidR="00DD5078" w:rsidRPr="00DD5078" w:rsidRDefault="00DD5078" w:rsidP="00DD5078">
            <w:pPr>
              <w:jc w:val="right"/>
              <w:rPr>
                <w:b/>
                <w:bCs/>
              </w:rPr>
            </w:pPr>
            <w:r w:rsidRPr="00DD5078">
              <w:rPr>
                <w:b/>
                <w:bCs/>
              </w:rPr>
              <w:t>Both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28E10" w14:textId="77777777" w:rsidR="00DD5078" w:rsidRDefault="00DD5078" w:rsidP="008D5B73"/>
        </w:tc>
      </w:tr>
      <w:tr w:rsidR="00C97CAB" w:rsidRPr="00550684" w14:paraId="18790BCA" w14:textId="77777777" w:rsidTr="006B4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8" w:type="dxa"/>
          <w:trHeight w:val="225"/>
        </w:trPr>
        <w:tc>
          <w:tcPr>
            <w:tcW w:w="10395" w:type="dxa"/>
            <w:gridSpan w:val="28"/>
            <w:shd w:val="clear" w:color="auto" w:fill="auto"/>
            <w:vAlign w:val="center"/>
          </w:tcPr>
          <w:p w14:paraId="1E575C34" w14:textId="77777777" w:rsidR="00C97CAB" w:rsidRPr="00CA1270" w:rsidRDefault="00C97CAB" w:rsidP="0078523C">
            <w:pPr>
              <w:spacing w:before="240"/>
              <w:jc w:val="both"/>
              <w:rPr>
                <w:rFonts w:cstheme="minorHAnsi"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Please Indicate the Appropriate Level for Your Playing Standard Below:</w:t>
            </w:r>
          </w:p>
        </w:tc>
      </w:tr>
      <w:tr w:rsidR="00C97CAB" w:rsidRPr="00550684" w14:paraId="3F72BE1B" w14:textId="77777777" w:rsidTr="006B4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8" w:type="dxa"/>
          <w:trHeight w:val="368"/>
        </w:trPr>
        <w:tc>
          <w:tcPr>
            <w:tcW w:w="1038" w:type="dxa"/>
            <w:gridSpan w:val="2"/>
            <w:shd w:val="clear" w:color="auto" w:fill="auto"/>
            <w:vAlign w:val="center"/>
          </w:tcPr>
          <w:p w14:paraId="76C5F023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29A71EB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A10F9F3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18518DE3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0BBCF032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14:paraId="6A576083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  <w:gridSpan w:val="3"/>
            <w:shd w:val="clear" w:color="auto" w:fill="auto"/>
            <w:vAlign w:val="center"/>
          </w:tcPr>
          <w:p w14:paraId="351E8431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8" w:type="dxa"/>
            <w:gridSpan w:val="3"/>
            <w:shd w:val="clear" w:color="auto" w:fill="auto"/>
            <w:vAlign w:val="center"/>
          </w:tcPr>
          <w:p w14:paraId="6EC21647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9" w:type="dxa"/>
            <w:gridSpan w:val="4"/>
            <w:shd w:val="clear" w:color="auto" w:fill="auto"/>
            <w:vAlign w:val="center"/>
          </w:tcPr>
          <w:p w14:paraId="26DD90C3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5" w:type="dxa"/>
            <w:gridSpan w:val="4"/>
            <w:shd w:val="clear" w:color="auto" w:fill="auto"/>
            <w:vAlign w:val="center"/>
          </w:tcPr>
          <w:p w14:paraId="1D076322" w14:textId="77777777" w:rsidR="00C97CAB" w:rsidRPr="00CA1270" w:rsidRDefault="00C97CAB" w:rsidP="0078523C">
            <w:pPr>
              <w:spacing w:before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C97CAB" w:rsidRPr="000E7DBF" w14:paraId="25DF938E" w14:textId="77777777" w:rsidTr="006B4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8" w:type="dxa"/>
          <w:trHeight w:val="135"/>
        </w:trPr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3F8D6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FA37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ECF7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A988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8C2A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537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06A4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9E91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E41D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10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F24B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  <w:tc>
          <w:tcPr>
            <w:tcW w:w="52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70535" w14:textId="77777777" w:rsidR="00C97CAB" w:rsidRPr="00CA1270" w:rsidRDefault="00C97CAB" w:rsidP="0078523C">
            <w:pPr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C97CAB" w:rsidRPr="00550684" w14:paraId="4B9B894E" w14:textId="77777777" w:rsidTr="006B4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8" w:type="dxa"/>
          <w:trHeight w:val="441"/>
        </w:trPr>
        <w:tc>
          <w:tcPr>
            <w:tcW w:w="1557" w:type="dxa"/>
            <w:gridSpan w:val="3"/>
            <w:shd w:val="clear" w:color="auto" w:fill="auto"/>
            <w:vAlign w:val="center"/>
          </w:tcPr>
          <w:p w14:paraId="0D2C6523" w14:textId="77777777" w:rsidR="00C97CAB" w:rsidRPr="00CA1270" w:rsidRDefault="00C97CAB" w:rsidP="0078523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Beginner</w:t>
            </w:r>
          </w:p>
        </w:tc>
        <w:tc>
          <w:tcPr>
            <w:tcW w:w="521" w:type="dxa"/>
            <w:shd w:val="clear" w:color="auto" w:fill="auto"/>
            <w:vAlign w:val="center"/>
          </w:tcPr>
          <w:p w14:paraId="7B30AC2E" w14:textId="77777777" w:rsidR="00C97CAB" w:rsidRPr="00CA1270" w:rsidRDefault="00C97CAB" w:rsidP="007852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7" w:type="dxa"/>
            <w:gridSpan w:val="9"/>
            <w:shd w:val="clear" w:color="auto" w:fill="auto"/>
            <w:vAlign w:val="center"/>
          </w:tcPr>
          <w:p w14:paraId="154A50F5" w14:textId="77777777" w:rsidR="00C97CAB" w:rsidRPr="00CA1270" w:rsidRDefault="00C97CAB" w:rsidP="0078523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Club Player</w:t>
            </w:r>
          </w:p>
        </w:tc>
        <w:tc>
          <w:tcPr>
            <w:tcW w:w="2077" w:type="dxa"/>
            <w:gridSpan w:val="5"/>
            <w:shd w:val="clear" w:color="auto" w:fill="auto"/>
            <w:vAlign w:val="center"/>
          </w:tcPr>
          <w:p w14:paraId="5F107E60" w14:textId="77777777" w:rsidR="00C97CAB" w:rsidRPr="00CA1270" w:rsidRDefault="00C97CAB" w:rsidP="0078523C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Team Player</w:t>
            </w:r>
          </w:p>
        </w:tc>
        <w:tc>
          <w:tcPr>
            <w:tcW w:w="519" w:type="dxa"/>
            <w:gridSpan w:val="2"/>
            <w:shd w:val="clear" w:color="auto" w:fill="auto"/>
            <w:vAlign w:val="center"/>
          </w:tcPr>
          <w:p w14:paraId="16CD0BA2" w14:textId="77777777" w:rsidR="00C97CAB" w:rsidRPr="00CA1270" w:rsidRDefault="00C97CAB" w:rsidP="007852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center"/>
          </w:tcPr>
          <w:p w14:paraId="534408C3" w14:textId="77777777" w:rsidR="00C97CAB" w:rsidRPr="00CA1270" w:rsidRDefault="00C97CAB" w:rsidP="007852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gridSpan w:val="6"/>
            <w:shd w:val="clear" w:color="auto" w:fill="auto"/>
            <w:vAlign w:val="center"/>
          </w:tcPr>
          <w:p w14:paraId="7411028B" w14:textId="77777777" w:rsidR="00C97CAB" w:rsidRPr="00CA1270" w:rsidRDefault="00C97CAB" w:rsidP="0078523C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Semi-Pro</w:t>
            </w:r>
          </w:p>
        </w:tc>
      </w:tr>
      <w:tr w:rsidR="001043AF" w:rsidRPr="00CA1270" w14:paraId="26B318B1" w14:textId="77777777" w:rsidTr="006B464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078" w:type="dxa"/>
          <w:jc w:val="center"/>
        </w:trPr>
        <w:tc>
          <w:tcPr>
            <w:tcW w:w="323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0D3E7" w14:textId="77777777" w:rsidR="001043AF" w:rsidRPr="00CA1270" w:rsidRDefault="001043AF" w:rsidP="0078523C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Date of Form Completion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DF386" w14:textId="77777777" w:rsidR="001043AF" w:rsidRPr="00CA1270" w:rsidRDefault="001043AF" w:rsidP="0078523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34C5" w14:textId="77777777" w:rsidR="001043AF" w:rsidRPr="00CA1270" w:rsidRDefault="001043AF" w:rsidP="0078523C">
            <w:pPr>
              <w:spacing w:before="120" w:after="12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sz w:val="20"/>
                <w:szCs w:val="20"/>
              </w:rPr>
              <w:t>Do you have a “Squash Levels” Number?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95948" w14:textId="77777777" w:rsidR="001043AF" w:rsidRPr="00CA1270" w:rsidRDefault="001043AF" w:rsidP="0078523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9547A9" w14:textId="77777777" w:rsidR="00550678" w:rsidRDefault="00550678" w:rsidP="008D5B73">
      <w:pPr>
        <w:spacing w:after="0"/>
        <w:rPr>
          <w:rFonts w:cstheme="minorHAnsi"/>
          <w:b/>
          <w:bCs/>
          <w:sz w:val="28"/>
          <w:szCs w:val="28"/>
        </w:rPr>
      </w:pPr>
    </w:p>
    <w:p w14:paraId="31849DC6" w14:textId="77777777" w:rsidR="006B4643" w:rsidRDefault="006B4643" w:rsidP="008D5B73">
      <w:pPr>
        <w:spacing w:after="0"/>
        <w:rPr>
          <w:rFonts w:cstheme="minorHAnsi"/>
          <w:b/>
          <w:bCs/>
          <w:sz w:val="28"/>
          <w:szCs w:val="28"/>
        </w:rPr>
      </w:pPr>
    </w:p>
    <w:p w14:paraId="199CE8F1" w14:textId="4264D678" w:rsidR="008D5B73" w:rsidRDefault="00550678" w:rsidP="008D5B73">
      <w:pPr>
        <w:spacing w:after="0"/>
        <w:rPr>
          <w:rFonts w:cstheme="minorHAnsi"/>
          <w:b/>
          <w:bCs/>
          <w:sz w:val="28"/>
          <w:szCs w:val="28"/>
        </w:rPr>
      </w:pPr>
      <w:r w:rsidRPr="00CA1270">
        <w:rPr>
          <w:rFonts w:cstheme="minorHAnsi"/>
          <w:b/>
          <w:bCs/>
          <w:sz w:val="28"/>
          <w:szCs w:val="28"/>
        </w:rPr>
        <w:t>Please indicate the Membership Category that you wish to apply for</w:t>
      </w:r>
    </w:p>
    <w:p w14:paraId="7EB1D079" w14:textId="77777777" w:rsidR="00550678" w:rsidRDefault="00550678" w:rsidP="008D5B7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993"/>
        <w:gridCol w:w="956"/>
        <w:gridCol w:w="4714"/>
      </w:tblGrid>
      <w:tr w:rsidR="00804B1C" w14:paraId="304A5C74" w14:textId="77777777" w:rsidTr="00804B1C">
        <w:trPr>
          <w:jc w:val="center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3A87AE08" w14:textId="0323F44D" w:rsidR="00804B1C" w:rsidRPr="00804B1C" w:rsidRDefault="00804B1C" w:rsidP="0080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804B1C">
              <w:rPr>
                <w:b/>
                <w:bCs/>
                <w:sz w:val="20"/>
                <w:szCs w:val="20"/>
              </w:rPr>
              <w:t>Member Category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22C4659" w14:textId="5FF4F7BD" w:rsidR="00804B1C" w:rsidRPr="00804B1C" w:rsidRDefault="00804B1C" w:rsidP="0080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804B1C">
              <w:rPr>
                <w:b/>
                <w:bCs/>
                <w:sz w:val="20"/>
                <w:szCs w:val="20"/>
              </w:rPr>
              <w:t>Annual Fee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779364D9" w14:textId="55C7607A" w:rsidR="00804B1C" w:rsidRPr="00804B1C" w:rsidRDefault="00804B1C" w:rsidP="0080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804B1C">
              <w:rPr>
                <w:b/>
                <w:bCs/>
                <w:sz w:val="20"/>
                <w:szCs w:val="20"/>
              </w:rPr>
              <w:t>Monthly Fee</w:t>
            </w:r>
          </w:p>
        </w:tc>
        <w:tc>
          <w:tcPr>
            <w:tcW w:w="4714" w:type="dxa"/>
            <w:shd w:val="clear" w:color="auto" w:fill="F2F2F2" w:themeFill="background1" w:themeFillShade="F2"/>
            <w:vAlign w:val="center"/>
          </w:tcPr>
          <w:p w14:paraId="6C90D297" w14:textId="6746C4EB" w:rsidR="00804B1C" w:rsidRPr="00804B1C" w:rsidRDefault="00804B1C" w:rsidP="00804B1C">
            <w:pPr>
              <w:jc w:val="center"/>
              <w:rPr>
                <w:b/>
                <w:bCs/>
                <w:sz w:val="20"/>
                <w:szCs w:val="20"/>
              </w:rPr>
            </w:pPr>
            <w:r w:rsidRPr="00804B1C">
              <w:rPr>
                <w:b/>
                <w:bCs/>
                <w:sz w:val="20"/>
                <w:szCs w:val="20"/>
              </w:rPr>
              <w:t>Select Annual or Monthly</w:t>
            </w:r>
          </w:p>
        </w:tc>
      </w:tr>
      <w:tr w:rsidR="00804B1C" w14:paraId="611A3473" w14:textId="77777777" w:rsidTr="00804B1C">
        <w:trPr>
          <w:jc w:val="center"/>
        </w:trPr>
        <w:tc>
          <w:tcPr>
            <w:tcW w:w="5098" w:type="dxa"/>
          </w:tcPr>
          <w:p w14:paraId="2FC99ADE" w14:textId="2EAEE3BB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Full Member</w:t>
            </w:r>
          </w:p>
        </w:tc>
        <w:tc>
          <w:tcPr>
            <w:tcW w:w="993" w:type="dxa"/>
          </w:tcPr>
          <w:p w14:paraId="6447107C" w14:textId="66CD411F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£395</w:t>
            </w:r>
          </w:p>
        </w:tc>
        <w:tc>
          <w:tcPr>
            <w:tcW w:w="956" w:type="dxa"/>
          </w:tcPr>
          <w:p w14:paraId="15505D16" w14:textId="58B5D403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£36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470FC805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086F4C76" w14:textId="77777777" w:rsidTr="00804B1C">
        <w:trPr>
          <w:jc w:val="center"/>
        </w:trPr>
        <w:tc>
          <w:tcPr>
            <w:tcW w:w="5098" w:type="dxa"/>
          </w:tcPr>
          <w:p w14:paraId="455B1AA9" w14:textId="79DF1D42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Veteran Member (Over 66)</w:t>
            </w:r>
          </w:p>
        </w:tc>
        <w:tc>
          <w:tcPr>
            <w:tcW w:w="993" w:type="dxa"/>
          </w:tcPr>
          <w:p w14:paraId="531A9B09" w14:textId="74E39773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£300</w:t>
            </w:r>
          </w:p>
        </w:tc>
        <w:tc>
          <w:tcPr>
            <w:tcW w:w="956" w:type="dxa"/>
          </w:tcPr>
          <w:p w14:paraId="3EBA99B6" w14:textId="4B6D1BAD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£27.50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17A7B51C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48EF1510" w14:textId="77777777" w:rsidTr="00804B1C">
        <w:trPr>
          <w:trHeight w:val="229"/>
          <w:jc w:val="center"/>
        </w:trPr>
        <w:tc>
          <w:tcPr>
            <w:tcW w:w="5098" w:type="dxa"/>
          </w:tcPr>
          <w:p w14:paraId="30D4EDB6" w14:textId="2B63C2D8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Young Person Member 19-24</w:t>
            </w:r>
          </w:p>
        </w:tc>
        <w:tc>
          <w:tcPr>
            <w:tcW w:w="993" w:type="dxa"/>
          </w:tcPr>
          <w:p w14:paraId="73B02459" w14:textId="782BF6A7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£270</w:t>
            </w:r>
          </w:p>
        </w:tc>
        <w:tc>
          <w:tcPr>
            <w:tcW w:w="956" w:type="dxa"/>
          </w:tcPr>
          <w:p w14:paraId="476F643E" w14:textId="0A4EDAE7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£25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17656662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0C7E99A8" w14:textId="77777777" w:rsidTr="00804B1C">
        <w:trPr>
          <w:jc w:val="center"/>
        </w:trPr>
        <w:tc>
          <w:tcPr>
            <w:tcW w:w="5098" w:type="dxa"/>
          </w:tcPr>
          <w:p w14:paraId="1707F58F" w14:textId="079CB704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Off Peak Member (Play up to 1630 hours start time)</w:t>
            </w:r>
          </w:p>
        </w:tc>
        <w:tc>
          <w:tcPr>
            <w:tcW w:w="993" w:type="dxa"/>
          </w:tcPr>
          <w:p w14:paraId="27643442" w14:textId="26936EEF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£300</w:t>
            </w:r>
          </w:p>
        </w:tc>
        <w:tc>
          <w:tcPr>
            <w:tcW w:w="956" w:type="dxa"/>
          </w:tcPr>
          <w:p w14:paraId="4A35A27D" w14:textId="4C7AC87B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£27.50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06A77F70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5B25E203" w14:textId="77777777" w:rsidTr="00804B1C">
        <w:trPr>
          <w:jc w:val="center"/>
        </w:trPr>
        <w:tc>
          <w:tcPr>
            <w:tcW w:w="5098" w:type="dxa"/>
          </w:tcPr>
          <w:p w14:paraId="6FD9670B" w14:textId="2669121D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Student Member (in full time education – proof required)</w:t>
            </w:r>
          </w:p>
        </w:tc>
        <w:tc>
          <w:tcPr>
            <w:tcW w:w="993" w:type="dxa"/>
          </w:tcPr>
          <w:p w14:paraId="025306DD" w14:textId="151F5BD3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£165</w:t>
            </w:r>
          </w:p>
        </w:tc>
        <w:tc>
          <w:tcPr>
            <w:tcW w:w="956" w:type="dxa"/>
          </w:tcPr>
          <w:p w14:paraId="463AF51F" w14:textId="0E0BFBE3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£15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5EDA7FE0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04C06052" w14:textId="77777777" w:rsidTr="00804B1C">
        <w:trPr>
          <w:jc w:val="center"/>
        </w:trPr>
        <w:tc>
          <w:tcPr>
            <w:tcW w:w="5098" w:type="dxa"/>
          </w:tcPr>
          <w:p w14:paraId="575C6C66" w14:textId="27E8B3AF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Leisure Member (No court access)</w:t>
            </w:r>
          </w:p>
        </w:tc>
        <w:tc>
          <w:tcPr>
            <w:tcW w:w="993" w:type="dxa"/>
          </w:tcPr>
          <w:p w14:paraId="0FB760B2" w14:textId="7141C690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£130</w:t>
            </w:r>
          </w:p>
        </w:tc>
        <w:tc>
          <w:tcPr>
            <w:tcW w:w="956" w:type="dxa"/>
          </w:tcPr>
          <w:p w14:paraId="090545C3" w14:textId="3FE25121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£12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2A520D0D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22A4715F" w14:textId="77777777" w:rsidTr="00804B1C">
        <w:trPr>
          <w:jc w:val="center"/>
        </w:trPr>
        <w:tc>
          <w:tcPr>
            <w:tcW w:w="5098" w:type="dxa"/>
          </w:tcPr>
          <w:p w14:paraId="633BD759" w14:textId="25420F8D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Three Month Trial</w:t>
            </w:r>
          </w:p>
        </w:tc>
        <w:tc>
          <w:tcPr>
            <w:tcW w:w="993" w:type="dxa"/>
          </w:tcPr>
          <w:p w14:paraId="09C14C97" w14:textId="684F27E4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14:paraId="57A3EA30" w14:textId="217C29EB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£30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465C0928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63201FDA" w14:textId="77777777" w:rsidTr="00804B1C">
        <w:trPr>
          <w:jc w:val="center"/>
        </w:trPr>
        <w:tc>
          <w:tcPr>
            <w:tcW w:w="5098" w:type="dxa"/>
          </w:tcPr>
          <w:p w14:paraId="53158FF3" w14:textId="725B58EE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Junior Member (Under 19)</w:t>
            </w:r>
          </w:p>
        </w:tc>
        <w:tc>
          <w:tcPr>
            <w:tcW w:w="993" w:type="dxa"/>
          </w:tcPr>
          <w:p w14:paraId="7D40322B" w14:textId="078E320C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£85</w:t>
            </w:r>
          </w:p>
        </w:tc>
        <w:tc>
          <w:tcPr>
            <w:tcW w:w="956" w:type="dxa"/>
          </w:tcPr>
          <w:p w14:paraId="22D1941C" w14:textId="4B818371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£8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5D2BACA5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2F8289F2" w14:textId="77777777" w:rsidTr="00804B1C">
        <w:trPr>
          <w:jc w:val="center"/>
        </w:trPr>
        <w:tc>
          <w:tcPr>
            <w:tcW w:w="5098" w:type="dxa"/>
          </w:tcPr>
          <w:p w14:paraId="580D934C" w14:textId="356F91F5" w:rsidR="00804B1C" w:rsidRPr="00550678" w:rsidRDefault="00804B1C" w:rsidP="00550678">
            <w:pPr>
              <w:rPr>
                <w:sz w:val="20"/>
                <w:szCs w:val="20"/>
              </w:rPr>
            </w:pPr>
            <w:r w:rsidRPr="00550678">
              <w:rPr>
                <w:rFonts w:cstheme="minorHAnsi"/>
                <w:sz w:val="20"/>
                <w:szCs w:val="20"/>
              </w:rPr>
              <w:t>Social Member (no courts, sauna or gym use)</w:t>
            </w:r>
          </w:p>
        </w:tc>
        <w:tc>
          <w:tcPr>
            <w:tcW w:w="993" w:type="dxa"/>
          </w:tcPr>
          <w:p w14:paraId="1BD8B53C" w14:textId="59D0FBC1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£92.50</w:t>
            </w:r>
          </w:p>
        </w:tc>
        <w:tc>
          <w:tcPr>
            <w:tcW w:w="956" w:type="dxa"/>
          </w:tcPr>
          <w:p w14:paraId="63AD847A" w14:textId="4156FC12" w:rsidR="00804B1C" w:rsidRPr="00550678" w:rsidRDefault="00804B1C" w:rsidP="00804B1C">
            <w:pPr>
              <w:jc w:val="center"/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-</w:t>
            </w:r>
          </w:p>
        </w:tc>
        <w:tc>
          <w:tcPr>
            <w:tcW w:w="4714" w:type="dxa"/>
            <w:shd w:val="clear" w:color="auto" w:fill="F2F2F2" w:themeFill="background1" w:themeFillShade="F2"/>
          </w:tcPr>
          <w:p w14:paraId="12C039AE" w14:textId="77777777" w:rsidR="00804B1C" w:rsidRPr="00550678" w:rsidRDefault="00804B1C" w:rsidP="00550678">
            <w:pPr>
              <w:rPr>
                <w:sz w:val="20"/>
                <w:szCs w:val="20"/>
              </w:rPr>
            </w:pPr>
          </w:p>
        </w:tc>
      </w:tr>
      <w:tr w:rsidR="00804B1C" w14:paraId="3B7AECA9" w14:textId="77777777" w:rsidTr="00804B1C">
        <w:trPr>
          <w:jc w:val="center"/>
        </w:trPr>
        <w:tc>
          <w:tcPr>
            <w:tcW w:w="5098" w:type="dxa"/>
            <w:vMerge w:val="restart"/>
            <w:vAlign w:val="center"/>
          </w:tcPr>
          <w:p w14:paraId="6080128B" w14:textId="62BD6BE7" w:rsidR="00804B1C" w:rsidRPr="00550678" w:rsidRDefault="00804B1C" w:rsidP="00804B1C">
            <w:pPr>
              <w:rPr>
                <w:sz w:val="20"/>
                <w:szCs w:val="20"/>
              </w:rPr>
            </w:pPr>
            <w:r w:rsidRPr="00550678">
              <w:rPr>
                <w:sz w:val="20"/>
                <w:szCs w:val="20"/>
              </w:rPr>
              <w:t>Family Discounts</w:t>
            </w:r>
          </w:p>
        </w:tc>
        <w:tc>
          <w:tcPr>
            <w:tcW w:w="6663" w:type="dxa"/>
            <w:gridSpan w:val="3"/>
          </w:tcPr>
          <w:p w14:paraId="541310D0" w14:textId="134C9FF4" w:rsidR="00804B1C" w:rsidRPr="00550678" w:rsidRDefault="00804B1C" w:rsidP="00550678">
            <w:pPr>
              <w:rPr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 xml:space="preserve">Member playing with another close family member, </w:t>
            </w:r>
            <w:r w:rsidR="00A07C01">
              <w:rPr>
                <w:rFonts w:cstheme="minorHAnsi"/>
                <w:sz w:val="20"/>
                <w:szCs w:val="20"/>
              </w:rPr>
              <w:t xml:space="preserve">10% </w:t>
            </w:r>
            <w:r w:rsidRPr="00CA1270">
              <w:rPr>
                <w:rFonts w:cstheme="minorHAnsi"/>
                <w:sz w:val="20"/>
                <w:szCs w:val="20"/>
              </w:rPr>
              <w:t>discount applies</w:t>
            </w:r>
          </w:p>
        </w:tc>
      </w:tr>
      <w:tr w:rsidR="00804B1C" w14:paraId="126B383E" w14:textId="77777777" w:rsidTr="00804B1C">
        <w:trPr>
          <w:jc w:val="center"/>
        </w:trPr>
        <w:tc>
          <w:tcPr>
            <w:tcW w:w="5098" w:type="dxa"/>
            <w:vMerge/>
          </w:tcPr>
          <w:p w14:paraId="0086B728" w14:textId="77777777" w:rsidR="00804B1C" w:rsidRPr="00550678" w:rsidRDefault="00804B1C" w:rsidP="008D5B73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3"/>
          </w:tcPr>
          <w:p w14:paraId="70FC21FA" w14:textId="387CA6EC" w:rsidR="00804B1C" w:rsidRPr="00550678" w:rsidRDefault="00804B1C" w:rsidP="008D5B73">
            <w:pPr>
              <w:rPr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Two full members, up to 2 children's membership is free</w:t>
            </w:r>
          </w:p>
        </w:tc>
      </w:tr>
    </w:tbl>
    <w:p w14:paraId="3302917C" w14:textId="77777777" w:rsidR="009044B2" w:rsidRDefault="009044B2" w:rsidP="008D5B73">
      <w:pPr>
        <w:spacing w:after="0"/>
        <w:rPr>
          <w:sz w:val="20"/>
          <w:szCs w:val="20"/>
        </w:rPr>
      </w:pPr>
    </w:p>
    <w:p w14:paraId="4A324636" w14:textId="188606CD" w:rsidR="008D5B73" w:rsidRDefault="00A07C01" w:rsidP="008D5B73">
      <w:pPr>
        <w:spacing w:after="0"/>
        <w:rPr>
          <w:sz w:val="20"/>
          <w:szCs w:val="20"/>
        </w:rPr>
      </w:pPr>
      <w:r w:rsidRPr="00A07C01">
        <w:rPr>
          <w:sz w:val="20"/>
          <w:szCs w:val="20"/>
        </w:rPr>
        <w:t xml:space="preserve">The </w:t>
      </w:r>
      <w:r>
        <w:rPr>
          <w:sz w:val="20"/>
          <w:szCs w:val="20"/>
        </w:rPr>
        <w:t>subscription year runs from 1 April 202</w:t>
      </w:r>
      <w:r w:rsidR="00FB4CD4">
        <w:rPr>
          <w:sz w:val="20"/>
          <w:szCs w:val="20"/>
        </w:rPr>
        <w:t>5</w:t>
      </w:r>
      <w:r>
        <w:rPr>
          <w:sz w:val="20"/>
          <w:szCs w:val="20"/>
        </w:rPr>
        <w:t xml:space="preserve"> to 31 March 202</w:t>
      </w:r>
      <w:r w:rsidR="00FB4CD4">
        <w:rPr>
          <w:sz w:val="20"/>
          <w:szCs w:val="20"/>
        </w:rPr>
        <w:t>6</w:t>
      </w:r>
      <w:r>
        <w:rPr>
          <w:sz w:val="20"/>
          <w:szCs w:val="20"/>
        </w:rPr>
        <w:t>.  Membership fees are non-refundable.</w:t>
      </w:r>
    </w:p>
    <w:p w14:paraId="38480343" w14:textId="77777777" w:rsidR="00A07C01" w:rsidRDefault="00A07C01" w:rsidP="008D5B73">
      <w:pPr>
        <w:spacing w:after="0"/>
        <w:rPr>
          <w:sz w:val="20"/>
          <w:szCs w:val="20"/>
        </w:rPr>
      </w:pPr>
    </w:p>
    <w:p w14:paraId="064D87B2" w14:textId="77777777" w:rsidR="009044B2" w:rsidRDefault="009044B2" w:rsidP="008D5B73">
      <w:pPr>
        <w:spacing w:after="0"/>
        <w:rPr>
          <w:sz w:val="20"/>
          <w:szCs w:val="20"/>
        </w:rPr>
      </w:pPr>
    </w:p>
    <w:p w14:paraId="6FDB66EF" w14:textId="2F5A4DC4" w:rsidR="00A07C01" w:rsidRPr="00A07C01" w:rsidRDefault="00A07C01" w:rsidP="008D5B73">
      <w:pPr>
        <w:spacing w:after="0"/>
        <w:rPr>
          <w:b/>
          <w:bCs/>
          <w:sz w:val="28"/>
          <w:szCs w:val="28"/>
        </w:rPr>
      </w:pPr>
      <w:r w:rsidRPr="00A07C01">
        <w:rPr>
          <w:b/>
          <w:bCs/>
          <w:sz w:val="28"/>
          <w:szCs w:val="28"/>
        </w:rPr>
        <w:lastRenderedPageBreak/>
        <w:t xml:space="preserve">If joining </w:t>
      </w:r>
      <w:r w:rsidR="009044B2">
        <w:rPr>
          <w:b/>
          <w:bCs/>
          <w:sz w:val="28"/>
          <w:szCs w:val="28"/>
        </w:rPr>
        <w:t>mid-m</w:t>
      </w:r>
      <w:r w:rsidRPr="00A07C01">
        <w:rPr>
          <w:b/>
          <w:bCs/>
          <w:sz w:val="28"/>
          <w:szCs w:val="28"/>
        </w:rPr>
        <w:t xml:space="preserve">embership </w:t>
      </w:r>
      <w:r w:rsidR="009044B2">
        <w:rPr>
          <w:b/>
          <w:bCs/>
          <w:sz w:val="28"/>
          <w:szCs w:val="28"/>
        </w:rPr>
        <w:t>y</w:t>
      </w:r>
      <w:r w:rsidRPr="00A07C01">
        <w:rPr>
          <w:b/>
          <w:bCs/>
          <w:sz w:val="28"/>
          <w:szCs w:val="28"/>
        </w:rPr>
        <w:t>ear, the following prices apply</w:t>
      </w:r>
      <w:r w:rsidR="00475C2F">
        <w:rPr>
          <w:b/>
          <w:bCs/>
          <w:sz w:val="28"/>
          <w:szCs w:val="28"/>
        </w:rPr>
        <w:t xml:space="preserve"> (monthly payment prices </w:t>
      </w:r>
      <w:r w:rsidR="009044B2">
        <w:rPr>
          <w:b/>
          <w:bCs/>
          <w:sz w:val="28"/>
          <w:szCs w:val="28"/>
        </w:rPr>
        <w:t xml:space="preserve">are listed </w:t>
      </w:r>
      <w:r w:rsidR="006B4643">
        <w:rPr>
          <w:b/>
          <w:bCs/>
          <w:sz w:val="28"/>
          <w:szCs w:val="28"/>
        </w:rPr>
        <w:t>on the previous page)</w:t>
      </w:r>
      <w:r w:rsidRPr="00A07C01">
        <w:rPr>
          <w:b/>
          <w:bCs/>
          <w:sz w:val="28"/>
          <w:szCs w:val="28"/>
        </w:rPr>
        <w:t>:</w:t>
      </w:r>
    </w:p>
    <w:p w14:paraId="2462374D" w14:textId="77777777" w:rsidR="008D5B73" w:rsidRDefault="008D5B73" w:rsidP="008D5B73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</w:tblGrid>
      <w:tr w:rsidR="00475C2F" w14:paraId="7E1856FA" w14:textId="77777777" w:rsidTr="00475C2F">
        <w:trPr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65F3119" w14:textId="7C4E06EF" w:rsidR="00195CDE" w:rsidRPr="0056615E" w:rsidRDefault="00195CDE" w:rsidP="0056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Join Date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CEB877D" w14:textId="296C4437" w:rsidR="00195CDE" w:rsidRPr="0056615E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>Full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1B33B4" w14:textId="77777777" w:rsidR="00475C2F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 xml:space="preserve">Veteran / </w:t>
            </w:r>
          </w:p>
          <w:p w14:paraId="22B9A678" w14:textId="3F8414B5" w:rsidR="00195CDE" w:rsidRPr="0056615E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>Off Peak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C2E6ECA" w14:textId="08AED11F" w:rsidR="00195CDE" w:rsidRPr="0056615E" w:rsidRDefault="00195CDE" w:rsidP="005661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Young Person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7341E56" w14:textId="57A4E693" w:rsidR="00195CDE" w:rsidRPr="0056615E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>Student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57CB3CB" w14:textId="40EDCB6B" w:rsidR="00195CDE" w:rsidRPr="0056615E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>Leisure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0A3177" w14:textId="76A63299" w:rsidR="00195CDE" w:rsidRPr="0056615E" w:rsidRDefault="00195CDE" w:rsidP="0056615E">
            <w:pPr>
              <w:jc w:val="center"/>
              <w:rPr>
                <w:b/>
                <w:bCs/>
              </w:rPr>
            </w:pPr>
            <w:r w:rsidRPr="0056615E">
              <w:rPr>
                <w:b/>
                <w:bCs/>
              </w:rPr>
              <w:t>Junior</w:t>
            </w:r>
          </w:p>
        </w:tc>
      </w:tr>
      <w:tr w:rsidR="00475C2F" w14:paraId="5052CEDA" w14:textId="77777777" w:rsidTr="00475C2F">
        <w:trPr>
          <w:jc w:val="center"/>
        </w:trPr>
        <w:tc>
          <w:tcPr>
            <w:tcW w:w="1701" w:type="dxa"/>
          </w:tcPr>
          <w:p w14:paraId="06CDB03B" w14:textId="13142107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701" w:type="dxa"/>
          </w:tcPr>
          <w:p w14:paraId="1BEE8135" w14:textId="3A17843D" w:rsidR="00195CDE" w:rsidRDefault="00195CDE" w:rsidP="00475C2F">
            <w:pPr>
              <w:jc w:val="center"/>
            </w:pPr>
            <w:r>
              <w:t>£362</w:t>
            </w:r>
          </w:p>
        </w:tc>
        <w:tc>
          <w:tcPr>
            <w:tcW w:w="1701" w:type="dxa"/>
          </w:tcPr>
          <w:p w14:paraId="27DF8374" w14:textId="0C80936F" w:rsidR="00195CDE" w:rsidRDefault="00195CDE" w:rsidP="00475C2F">
            <w:pPr>
              <w:jc w:val="center"/>
            </w:pPr>
            <w:r>
              <w:t>£275</w:t>
            </w:r>
          </w:p>
        </w:tc>
        <w:tc>
          <w:tcPr>
            <w:tcW w:w="1701" w:type="dxa"/>
          </w:tcPr>
          <w:p w14:paraId="2E062F36" w14:textId="0A313E0F" w:rsidR="00195CDE" w:rsidRDefault="00195CDE" w:rsidP="00475C2F">
            <w:pPr>
              <w:jc w:val="center"/>
            </w:pPr>
            <w:r>
              <w:t>£248</w:t>
            </w:r>
          </w:p>
        </w:tc>
        <w:tc>
          <w:tcPr>
            <w:tcW w:w="1701" w:type="dxa"/>
          </w:tcPr>
          <w:p w14:paraId="44C2D1A2" w14:textId="3FAA4216" w:rsidR="00195CDE" w:rsidRDefault="00195CDE" w:rsidP="00475C2F">
            <w:pPr>
              <w:jc w:val="center"/>
            </w:pPr>
            <w:r>
              <w:t>£151</w:t>
            </w:r>
          </w:p>
        </w:tc>
        <w:tc>
          <w:tcPr>
            <w:tcW w:w="1701" w:type="dxa"/>
          </w:tcPr>
          <w:p w14:paraId="00F0FB30" w14:textId="003E9D66" w:rsidR="00195CDE" w:rsidRDefault="00365943" w:rsidP="00475C2F">
            <w:pPr>
              <w:jc w:val="center"/>
            </w:pPr>
            <w:r>
              <w:t>£119</w:t>
            </w:r>
          </w:p>
        </w:tc>
        <w:tc>
          <w:tcPr>
            <w:tcW w:w="1701" w:type="dxa"/>
          </w:tcPr>
          <w:p w14:paraId="37E110EB" w14:textId="71DECC26" w:rsidR="00195CDE" w:rsidRDefault="00365943" w:rsidP="00475C2F">
            <w:pPr>
              <w:jc w:val="center"/>
            </w:pPr>
            <w:r>
              <w:t>£78</w:t>
            </w:r>
          </w:p>
        </w:tc>
      </w:tr>
      <w:tr w:rsidR="00475C2F" w14:paraId="7EA86A0C" w14:textId="77777777" w:rsidTr="00475C2F">
        <w:trPr>
          <w:jc w:val="center"/>
        </w:trPr>
        <w:tc>
          <w:tcPr>
            <w:tcW w:w="1701" w:type="dxa"/>
          </w:tcPr>
          <w:p w14:paraId="13D67171" w14:textId="74106D1A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701" w:type="dxa"/>
          </w:tcPr>
          <w:p w14:paraId="24CAB346" w14:textId="26A96484" w:rsidR="00195CDE" w:rsidRDefault="00195CDE" w:rsidP="00475C2F">
            <w:pPr>
              <w:jc w:val="center"/>
            </w:pPr>
            <w:r>
              <w:t>£329</w:t>
            </w:r>
          </w:p>
        </w:tc>
        <w:tc>
          <w:tcPr>
            <w:tcW w:w="1701" w:type="dxa"/>
          </w:tcPr>
          <w:p w14:paraId="0F4C5940" w14:textId="0147FBA0" w:rsidR="00195CDE" w:rsidRDefault="00195CDE" w:rsidP="00475C2F">
            <w:pPr>
              <w:jc w:val="center"/>
            </w:pPr>
            <w:r>
              <w:t>£250</w:t>
            </w:r>
          </w:p>
        </w:tc>
        <w:tc>
          <w:tcPr>
            <w:tcW w:w="1701" w:type="dxa"/>
          </w:tcPr>
          <w:p w14:paraId="4FFA061A" w14:textId="733579F6" w:rsidR="00195CDE" w:rsidRDefault="00195CDE" w:rsidP="00475C2F">
            <w:pPr>
              <w:jc w:val="center"/>
            </w:pPr>
            <w:r>
              <w:t>£225</w:t>
            </w:r>
          </w:p>
        </w:tc>
        <w:tc>
          <w:tcPr>
            <w:tcW w:w="1701" w:type="dxa"/>
          </w:tcPr>
          <w:p w14:paraId="7F08B766" w14:textId="15BC9816" w:rsidR="00195CDE" w:rsidRDefault="00195CDE" w:rsidP="00475C2F">
            <w:pPr>
              <w:jc w:val="center"/>
            </w:pPr>
            <w:r>
              <w:t>£138</w:t>
            </w:r>
          </w:p>
        </w:tc>
        <w:tc>
          <w:tcPr>
            <w:tcW w:w="1701" w:type="dxa"/>
          </w:tcPr>
          <w:p w14:paraId="0C70CB61" w14:textId="29EA4B23" w:rsidR="00195CDE" w:rsidRDefault="00365943" w:rsidP="00475C2F">
            <w:pPr>
              <w:jc w:val="center"/>
            </w:pPr>
            <w:r>
              <w:t>£108</w:t>
            </w:r>
          </w:p>
        </w:tc>
        <w:tc>
          <w:tcPr>
            <w:tcW w:w="1701" w:type="dxa"/>
          </w:tcPr>
          <w:p w14:paraId="5E36FD83" w14:textId="75E4A3B7" w:rsidR="00195CDE" w:rsidRDefault="00365943" w:rsidP="00475C2F">
            <w:pPr>
              <w:jc w:val="center"/>
            </w:pPr>
            <w:r>
              <w:t>£71</w:t>
            </w:r>
          </w:p>
        </w:tc>
      </w:tr>
      <w:tr w:rsidR="00475C2F" w14:paraId="7BE0B933" w14:textId="77777777" w:rsidTr="00475C2F">
        <w:trPr>
          <w:jc w:val="center"/>
        </w:trPr>
        <w:tc>
          <w:tcPr>
            <w:tcW w:w="1701" w:type="dxa"/>
          </w:tcPr>
          <w:p w14:paraId="39E00721" w14:textId="4A4D1FF5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701" w:type="dxa"/>
          </w:tcPr>
          <w:p w14:paraId="627E4943" w14:textId="394AAD7C" w:rsidR="00195CDE" w:rsidRDefault="00195CDE" w:rsidP="00475C2F">
            <w:pPr>
              <w:jc w:val="center"/>
            </w:pPr>
            <w:r>
              <w:t>£296</w:t>
            </w:r>
          </w:p>
        </w:tc>
        <w:tc>
          <w:tcPr>
            <w:tcW w:w="1701" w:type="dxa"/>
          </w:tcPr>
          <w:p w14:paraId="21CD8C19" w14:textId="0309401C" w:rsidR="00195CDE" w:rsidRDefault="00195CDE" w:rsidP="00475C2F">
            <w:pPr>
              <w:jc w:val="center"/>
            </w:pPr>
            <w:r>
              <w:t>£225</w:t>
            </w:r>
          </w:p>
        </w:tc>
        <w:tc>
          <w:tcPr>
            <w:tcW w:w="1701" w:type="dxa"/>
          </w:tcPr>
          <w:p w14:paraId="4777C460" w14:textId="61C0F5C1" w:rsidR="00195CDE" w:rsidRDefault="00195CDE" w:rsidP="00475C2F">
            <w:pPr>
              <w:jc w:val="center"/>
            </w:pPr>
            <w:r>
              <w:t>£203</w:t>
            </w:r>
          </w:p>
        </w:tc>
        <w:tc>
          <w:tcPr>
            <w:tcW w:w="1701" w:type="dxa"/>
          </w:tcPr>
          <w:p w14:paraId="65845F1D" w14:textId="1B0D492E" w:rsidR="00195CDE" w:rsidRDefault="00195CDE" w:rsidP="00475C2F">
            <w:pPr>
              <w:jc w:val="center"/>
            </w:pPr>
            <w:r>
              <w:t>£124</w:t>
            </w:r>
          </w:p>
        </w:tc>
        <w:tc>
          <w:tcPr>
            <w:tcW w:w="1701" w:type="dxa"/>
          </w:tcPr>
          <w:p w14:paraId="2241D90B" w14:textId="0654C5A5" w:rsidR="00195CDE" w:rsidRDefault="00365943" w:rsidP="00475C2F">
            <w:pPr>
              <w:jc w:val="center"/>
            </w:pPr>
            <w:r>
              <w:t>£98</w:t>
            </w:r>
          </w:p>
        </w:tc>
        <w:tc>
          <w:tcPr>
            <w:tcW w:w="1701" w:type="dxa"/>
          </w:tcPr>
          <w:p w14:paraId="533037FD" w14:textId="3D529395" w:rsidR="00195CDE" w:rsidRDefault="00365943" w:rsidP="00475C2F">
            <w:pPr>
              <w:jc w:val="center"/>
            </w:pPr>
            <w:r>
              <w:t>£64</w:t>
            </w:r>
          </w:p>
        </w:tc>
      </w:tr>
      <w:tr w:rsidR="00475C2F" w14:paraId="61333979" w14:textId="77777777" w:rsidTr="00475C2F">
        <w:trPr>
          <w:jc w:val="center"/>
        </w:trPr>
        <w:tc>
          <w:tcPr>
            <w:tcW w:w="1701" w:type="dxa"/>
          </w:tcPr>
          <w:p w14:paraId="5258CE29" w14:textId="7B1F76C3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701" w:type="dxa"/>
          </w:tcPr>
          <w:p w14:paraId="33E9DACE" w14:textId="6BA3C684" w:rsidR="00195CDE" w:rsidRDefault="00195CDE" w:rsidP="00475C2F">
            <w:pPr>
              <w:jc w:val="center"/>
            </w:pPr>
            <w:r>
              <w:t>£263</w:t>
            </w:r>
          </w:p>
        </w:tc>
        <w:tc>
          <w:tcPr>
            <w:tcW w:w="1701" w:type="dxa"/>
          </w:tcPr>
          <w:p w14:paraId="2D7BD77F" w14:textId="0628814A" w:rsidR="00195CDE" w:rsidRDefault="00195CDE" w:rsidP="00475C2F">
            <w:pPr>
              <w:jc w:val="center"/>
            </w:pPr>
            <w:r>
              <w:t>£200</w:t>
            </w:r>
          </w:p>
        </w:tc>
        <w:tc>
          <w:tcPr>
            <w:tcW w:w="1701" w:type="dxa"/>
          </w:tcPr>
          <w:p w14:paraId="417BA7A1" w14:textId="4EFF0161" w:rsidR="00195CDE" w:rsidRDefault="00195CDE" w:rsidP="00475C2F">
            <w:pPr>
              <w:jc w:val="center"/>
            </w:pPr>
            <w:r>
              <w:t>£180</w:t>
            </w:r>
          </w:p>
        </w:tc>
        <w:tc>
          <w:tcPr>
            <w:tcW w:w="1701" w:type="dxa"/>
          </w:tcPr>
          <w:p w14:paraId="0306E1A2" w14:textId="080D911F" w:rsidR="00195CDE" w:rsidRDefault="00195CDE" w:rsidP="00475C2F">
            <w:pPr>
              <w:jc w:val="center"/>
            </w:pPr>
            <w:r>
              <w:t>£110</w:t>
            </w:r>
          </w:p>
        </w:tc>
        <w:tc>
          <w:tcPr>
            <w:tcW w:w="1701" w:type="dxa"/>
          </w:tcPr>
          <w:p w14:paraId="3A0AA3B2" w14:textId="1C6AF0A3" w:rsidR="00195CDE" w:rsidRDefault="00365943" w:rsidP="00475C2F">
            <w:pPr>
              <w:jc w:val="center"/>
            </w:pPr>
            <w:r>
              <w:t>£87</w:t>
            </w:r>
          </w:p>
        </w:tc>
        <w:tc>
          <w:tcPr>
            <w:tcW w:w="1701" w:type="dxa"/>
          </w:tcPr>
          <w:p w14:paraId="4536C513" w14:textId="424D0FBE" w:rsidR="00195CDE" w:rsidRDefault="00365943" w:rsidP="00475C2F">
            <w:pPr>
              <w:jc w:val="center"/>
            </w:pPr>
            <w:r>
              <w:t>£57</w:t>
            </w:r>
          </w:p>
        </w:tc>
      </w:tr>
      <w:tr w:rsidR="00475C2F" w14:paraId="1C1E632E" w14:textId="77777777" w:rsidTr="00475C2F">
        <w:trPr>
          <w:jc w:val="center"/>
        </w:trPr>
        <w:tc>
          <w:tcPr>
            <w:tcW w:w="1701" w:type="dxa"/>
          </w:tcPr>
          <w:p w14:paraId="46A8D387" w14:textId="03B79FEC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701" w:type="dxa"/>
          </w:tcPr>
          <w:p w14:paraId="55C7B49D" w14:textId="50689E73" w:rsidR="00195CDE" w:rsidRDefault="00195CDE" w:rsidP="00475C2F">
            <w:pPr>
              <w:jc w:val="center"/>
            </w:pPr>
            <w:r>
              <w:t>£230</w:t>
            </w:r>
          </w:p>
        </w:tc>
        <w:tc>
          <w:tcPr>
            <w:tcW w:w="1701" w:type="dxa"/>
          </w:tcPr>
          <w:p w14:paraId="6968CB51" w14:textId="3E2A4CD3" w:rsidR="00195CDE" w:rsidRDefault="00195CDE" w:rsidP="00475C2F">
            <w:pPr>
              <w:jc w:val="center"/>
            </w:pPr>
            <w:r>
              <w:t>£175</w:t>
            </w:r>
          </w:p>
        </w:tc>
        <w:tc>
          <w:tcPr>
            <w:tcW w:w="1701" w:type="dxa"/>
          </w:tcPr>
          <w:p w14:paraId="42E2AF3B" w14:textId="7D749AA0" w:rsidR="00195CDE" w:rsidRDefault="00195CDE" w:rsidP="00475C2F">
            <w:pPr>
              <w:jc w:val="center"/>
            </w:pPr>
            <w:r>
              <w:t>£158</w:t>
            </w:r>
          </w:p>
        </w:tc>
        <w:tc>
          <w:tcPr>
            <w:tcW w:w="1701" w:type="dxa"/>
          </w:tcPr>
          <w:p w14:paraId="744CCBEC" w14:textId="02FBE274" w:rsidR="00195CDE" w:rsidRDefault="00195CDE" w:rsidP="00475C2F">
            <w:pPr>
              <w:jc w:val="center"/>
            </w:pPr>
            <w:r>
              <w:t>£96</w:t>
            </w:r>
          </w:p>
        </w:tc>
        <w:tc>
          <w:tcPr>
            <w:tcW w:w="1701" w:type="dxa"/>
          </w:tcPr>
          <w:p w14:paraId="41381359" w14:textId="3783798E" w:rsidR="00195CDE" w:rsidRDefault="00365943" w:rsidP="00475C2F">
            <w:pPr>
              <w:jc w:val="center"/>
            </w:pPr>
            <w:r>
              <w:t>£76</w:t>
            </w:r>
          </w:p>
        </w:tc>
        <w:tc>
          <w:tcPr>
            <w:tcW w:w="1701" w:type="dxa"/>
          </w:tcPr>
          <w:p w14:paraId="1F4B057E" w14:textId="6467321B" w:rsidR="00195CDE" w:rsidRDefault="00365943" w:rsidP="00475C2F">
            <w:pPr>
              <w:jc w:val="center"/>
            </w:pPr>
            <w:r>
              <w:t>£50</w:t>
            </w:r>
          </w:p>
        </w:tc>
      </w:tr>
      <w:tr w:rsidR="00475C2F" w14:paraId="4D6DD43A" w14:textId="77777777" w:rsidTr="00475C2F">
        <w:trPr>
          <w:jc w:val="center"/>
        </w:trPr>
        <w:tc>
          <w:tcPr>
            <w:tcW w:w="1701" w:type="dxa"/>
          </w:tcPr>
          <w:p w14:paraId="64799ECF" w14:textId="4CD27D45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701" w:type="dxa"/>
          </w:tcPr>
          <w:p w14:paraId="28CE44F7" w14:textId="1AD47E30" w:rsidR="00195CDE" w:rsidRDefault="00195CDE" w:rsidP="00475C2F">
            <w:pPr>
              <w:jc w:val="center"/>
            </w:pPr>
            <w:r>
              <w:t>£198</w:t>
            </w:r>
          </w:p>
        </w:tc>
        <w:tc>
          <w:tcPr>
            <w:tcW w:w="1701" w:type="dxa"/>
          </w:tcPr>
          <w:p w14:paraId="0C388270" w14:textId="31C9EBEE" w:rsidR="00195CDE" w:rsidRDefault="00195CDE" w:rsidP="00475C2F">
            <w:pPr>
              <w:jc w:val="center"/>
            </w:pPr>
            <w:r>
              <w:t>£150</w:t>
            </w:r>
          </w:p>
        </w:tc>
        <w:tc>
          <w:tcPr>
            <w:tcW w:w="1701" w:type="dxa"/>
          </w:tcPr>
          <w:p w14:paraId="18CC35DB" w14:textId="3A274E04" w:rsidR="00195CDE" w:rsidRDefault="00195CDE" w:rsidP="00475C2F">
            <w:pPr>
              <w:jc w:val="center"/>
            </w:pPr>
            <w:r>
              <w:t>£135</w:t>
            </w:r>
          </w:p>
        </w:tc>
        <w:tc>
          <w:tcPr>
            <w:tcW w:w="1701" w:type="dxa"/>
          </w:tcPr>
          <w:p w14:paraId="6EF0B9D5" w14:textId="6005F0E5" w:rsidR="00195CDE" w:rsidRDefault="00195CDE" w:rsidP="00475C2F">
            <w:pPr>
              <w:jc w:val="center"/>
            </w:pPr>
            <w:r>
              <w:t>£83</w:t>
            </w:r>
          </w:p>
        </w:tc>
        <w:tc>
          <w:tcPr>
            <w:tcW w:w="1701" w:type="dxa"/>
          </w:tcPr>
          <w:p w14:paraId="24161498" w14:textId="161F572B" w:rsidR="00195CDE" w:rsidRDefault="00365943" w:rsidP="00475C2F">
            <w:pPr>
              <w:jc w:val="center"/>
            </w:pPr>
            <w:r>
              <w:t>£65</w:t>
            </w:r>
          </w:p>
        </w:tc>
        <w:tc>
          <w:tcPr>
            <w:tcW w:w="1701" w:type="dxa"/>
          </w:tcPr>
          <w:p w14:paraId="7E20DA90" w14:textId="565D5335" w:rsidR="00195CDE" w:rsidRDefault="00365943" w:rsidP="00475C2F">
            <w:pPr>
              <w:jc w:val="center"/>
            </w:pPr>
            <w:r>
              <w:t>£43</w:t>
            </w:r>
          </w:p>
        </w:tc>
      </w:tr>
      <w:tr w:rsidR="00475C2F" w14:paraId="216C09FA" w14:textId="77777777" w:rsidTr="00475C2F">
        <w:trPr>
          <w:jc w:val="center"/>
        </w:trPr>
        <w:tc>
          <w:tcPr>
            <w:tcW w:w="1701" w:type="dxa"/>
          </w:tcPr>
          <w:p w14:paraId="18924F79" w14:textId="1FF77948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1701" w:type="dxa"/>
          </w:tcPr>
          <w:p w14:paraId="3FFF9C4A" w14:textId="64EB1536" w:rsidR="00195CDE" w:rsidRDefault="00195CDE" w:rsidP="00475C2F">
            <w:pPr>
              <w:jc w:val="center"/>
            </w:pPr>
            <w:r>
              <w:t>£165</w:t>
            </w:r>
          </w:p>
        </w:tc>
        <w:tc>
          <w:tcPr>
            <w:tcW w:w="1701" w:type="dxa"/>
          </w:tcPr>
          <w:p w14:paraId="4C1B99B9" w14:textId="45791C90" w:rsidR="00195CDE" w:rsidRDefault="00195CDE" w:rsidP="00475C2F">
            <w:pPr>
              <w:jc w:val="center"/>
            </w:pPr>
            <w:r>
              <w:t>£125</w:t>
            </w:r>
          </w:p>
        </w:tc>
        <w:tc>
          <w:tcPr>
            <w:tcW w:w="1701" w:type="dxa"/>
          </w:tcPr>
          <w:p w14:paraId="060AD392" w14:textId="2E7AB503" w:rsidR="00195CDE" w:rsidRDefault="00195CDE" w:rsidP="00475C2F">
            <w:pPr>
              <w:jc w:val="center"/>
            </w:pPr>
            <w:r>
              <w:t>£113</w:t>
            </w:r>
          </w:p>
        </w:tc>
        <w:tc>
          <w:tcPr>
            <w:tcW w:w="1701" w:type="dxa"/>
          </w:tcPr>
          <w:p w14:paraId="59E53C0D" w14:textId="50587165" w:rsidR="00195CDE" w:rsidRDefault="00195CDE" w:rsidP="00475C2F">
            <w:pPr>
              <w:jc w:val="center"/>
            </w:pPr>
            <w:r>
              <w:t>£69</w:t>
            </w:r>
          </w:p>
        </w:tc>
        <w:tc>
          <w:tcPr>
            <w:tcW w:w="1701" w:type="dxa"/>
          </w:tcPr>
          <w:p w14:paraId="4A3DA380" w14:textId="1010290E" w:rsidR="00195CDE" w:rsidRDefault="00365943" w:rsidP="00475C2F">
            <w:pPr>
              <w:jc w:val="center"/>
            </w:pPr>
            <w:r>
              <w:t>£54</w:t>
            </w:r>
          </w:p>
        </w:tc>
        <w:tc>
          <w:tcPr>
            <w:tcW w:w="1701" w:type="dxa"/>
          </w:tcPr>
          <w:p w14:paraId="39B64B1A" w14:textId="101FB37B" w:rsidR="00195CDE" w:rsidRDefault="00365943" w:rsidP="00475C2F">
            <w:pPr>
              <w:jc w:val="center"/>
            </w:pPr>
            <w:r>
              <w:t>£35</w:t>
            </w:r>
          </w:p>
        </w:tc>
      </w:tr>
      <w:tr w:rsidR="00475C2F" w14:paraId="31206500" w14:textId="77777777" w:rsidTr="00475C2F">
        <w:trPr>
          <w:jc w:val="center"/>
        </w:trPr>
        <w:tc>
          <w:tcPr>
            <w:tcW w:w="1701" w:type="dxa"/>
          </w:tcPr>
          <w:p w14:paraId="7E51F065" w14:textId="12928780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1701" w:type="dxa"/>
          </w:tcPr>
          <w:p w14:paraId="288050CC" w14:textId="0660DAA8" w:rsidR="00195CDE" w:rsidRDefault="00195CDE" w:rsidP="00475C2F">
            <w:pPr>
              <w:jc w:val="center"/>
            </w:pPr>
            <w:r>
              <w:t>£132</w:t>
            </w:r>
          </w:p>
        </w:tc>
        <w:tc>
          <w:tcPr>
            <w:tcW w:w="1701" w:type="dxa"/>
          </w:tcPr>
          <w:p w14:paraId="5DA8708F" w14:textId="5DD8B6F2" w:rsidR="00195CDE" w:rsidRDefault="00195CDE" w:rsidP="00475C2F">
            <w:pPr>
              <w:jc w:val="center"/>
            </w:pPr>
            <w:r>
              <w:t>£100</w:t>
            </w:r>
          </w:p>
        </w:tc>
        <w:tc>
          <w:tcPr>
            <w:tcW w:w="1701" w:type="dxa"/>
          </w:tcPr>
          <w:p w14:paraId="419E8C3F" w14:textId="2D825BE7" w:rsidR="00195CDE" w:rsidRDefault="00195CDE" w:rsidP="00475C2F">
            <w:pPr>
              <w:jc w:val="center"/>
            </w:pPr>
            <w:r>
              <w:t>£90</w:t>
            </w:r>
          </w:p>
        </w:tc>
        <w:tc>
          <w:tcPr>
            <w:tcW w:w="1701" w:type="dxa"/>
          </w:tcPr>
          <w:p w14:paraId="21F2FE9C" w14:textId="1059D1F8" w:rsidR="00195CDE" w:rsidRDefault="00195CDE" w:rsidP="00475C2F">
            <w:pPr>
              <w:jc w:val="center"/>
            </w:pPr>
            <w:r>
              <w:t>£55</w:t>
            </w:r>
          </w:p>
        </w:tc>
        <w:tc>
          <w:tcPr>
            <w:tcW w:w="1701" w:type="dxa"/>
          </w:tcPr>
          <w:p w14:paraId="021E664A" w14:textId="23DBF7FC" w:rsidR="00195CDE" w:rsidRDefault="00365943" w:rsidP="00475C2F">
            <w:pPr>
              <w:jc w:val="center"/>
            </w:pPr>
            <w:r>
              <w:t>£43</w:t>
            </w:r>
          </w:p>
        </w:tc>
        <w:tc>
          <w:tcPr>
            <w:tcW w:w="1701" w:type="dxa"/>
          </w:tcPr>
          <w:p w14:paraId="6346E086" w14:textId="60FEED7B" w:rsidR="00195CDE" w:rsidRDefault="00365943" w:rsidP="00475C2F">
            <w:pPr>
              <w:jc w:val="center"/>
            </w:pPr>
            <w:r>
              <w:t>£28</w:t>
            </w:r>
          </w:p>
        </w:tc>
      </w:tr>
      <w:tr w:rsidR="00475C2F" w14:paraId="4FBC4891" w14:textId="77777777" w:rsidTr="00475C2F">
        <w:trPr>
          <w:jc w:val="center"/>
        </w:trPr>
        <w:tc>
          <w:tcPr>
            <w:tcW w:w="1701" w:type="dxa"/>
          </w:tcPr>
          <w:p w14:paraId="1DF937F0" w14:textId="019750A4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701" w:type="dxa"/>
          </w:tcPr>
          <w:p w14:paraId="7CE3A31D" w14:textId="1A2DD97D" w:rsidR="00195CDE" w:rsidRDefault="00195CDE" w:rsidP="00475C2F">
            <w:pPr>
              <w:jc w:val="center"/>
            </w:pPr>
            <w:r>
              <w:t>£99</w:t>
            </w:r>
          </w:p>
        </w:tc>
        <w:tc>
          <w:tcPr>
            <w:tcW w:w="1701" w:type="dxa"/>
          </w:tcPr>
          <w:p w14:paraId="43F580D4" w14:textId="4A918856" w:rsidR="00195CDE" w:rsidRDefault="00195CDE" w:rsidP="00475C2F">
            <w:pPr>
              <w:jc w:val="center"/>
            </w:pPr>
            <w:r>
              <w:t>£75</w:t>
            </w:r>
          </w:p>
        </w:tc>
        <w:tc>
          <w:tcPr>
            <w:tcW w:w="1701" w:type="dxa"/>
          </w:tcPr>
          <w:p w14:paraId="480FBF80" w14:textId="4E1C29F8" w:rsidR="00195CDE" w:rsidRDefault="00195CDE" w:rsidP="00475C2F">
            <w:pPr>
              <w:jc w:val="center"/>
            </w:pPr>
            <w:r>
              <w:t>£68</w:t>
            </w:r>
          </w:p>
        </w:tc>
        <w:tc>
          <w:tcPr>
            <w:tcW w:w="1701" w:type="dxa"/>
          </w:tcPr>
          <w:p w14:paraId="3C5C1112" w14:textId="4759E322" w:rsidR="00195CDE" w:rsidRDefault="00195CDE" w:rsidP="00475C2F">
            <w:pPr>
              <w:jc w:val="center"/>
            </w:pPr>
            <w:r>
              <w:t>£41</w:t>
            </w:r>
          </w:p>
        </w:tc>
        <w:tc>
          <w:tcPr>
            <w:tcW w:w="1701" w:type="dxa"/>
          </w:tcPr>
          <w:p w14:paraId="3307A107" w14:textId="03803BF7" w:rsidR="00195CDE" w:rsidRDefault="00365943" w:rsidP="00475C2F">
            <w:pPr>
              <w:jc w:val="center"/>
            </w:pPr>
            <w:r>
              <w:t>£33</w:t>
            </w:r>
          </w:p>
        </w:tc>
        <w:tc>
          <w:tcPr>
            <w:tcW w:w="1701" w:type="dxa"/>
          </w:tcPr>
          <w:p w14:paraId="46B959F1" w14:textId="5A6B8B29" w:rsidR="00195CDE" w:rsidRDefault="00365943" w:rsidP="00475C2F">
            <w:pPr>
              <w:jc w:val="center"/>
            </w:pPr>
            <w:r>
              <w:t>£21</w:t>
            </w:r>
          </w:p>
        </w:tc>
      </w:tr>
      <w:tr w:rsidR="00475C2F" w14:paraId="336894A0" w14:textId="77777777" w:rsidTr="00475C2F">
        <w:trPr>
          <w:jc w:val="center"/>
        </w:trPr>
        <w:tc>
          <w:tcPr>
            <w:tcW w:w="1701" w:type="dxa"/>
          </w:tcPr>
          <w:p w14:paraId="0538D099" w14:textId="690CE5B7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701" w:type="dxa"/>
          </w:tcPr>
          <w:p w14:paraId="6FA742F7" w14:textId="76561AE6" w:rsidR="00195CDE" w:rsidRDefault="00195CDE" w:rsidP="00475C2F">
            <w:pPr>
              <w:jc w:val="center"/>
            </w:pPr>
            <w:r>
              <w:t>£66</w:t>
            </w:r>
          </w:p>
        </w:tc>
        <w:tc>
          <w:tcPr>
            <w:tcW w:w="1701" w:type="dxa"/>
          </w:tcPr>
          <w:p w14:paraId="7EC0DF35" w14:textId="76494E36" w:rsidR="00195CDE" w:rsidRDefault="00195CDE" w:rsidP="00475C2F">
            <w:pPr>
              <w:jc w:val="center"/>
            </w:pPr>
            <w:r>
              <w:t>£50</w:t>
            </w:r>
          </w:p>
        </w:tc>
        <w:tc>
          <w:tcPr>
            <w:tcW w:w="1701" w:type="dxa"/>
          </w:tcPr>
          <w:p w14:paraId="6D77ACD3" w14:textId="03AA5720" w:rsidR="00195CDE" w:rsidRDefault="00195CDE" w:rsidP="00475C2F">
            <w:pPr>
              <w:jc w:val="center"/>
            </w:pPr>
            <w:r>
              <w:t>£45</w:t>
            </w:r>
          </w:p>
        </w:tc>
        <w:tc>
          <w:tcPr>
            <w:tcW w:w="1701" w:type="dxa"/>
          </w:tcPr>
          <w:p w14:paraId="48400098" w14:textId="3AD63FF1" w:rsidR="00195CDE" w:rsidRDefault="00195CDE" w:rsidP="00475C2F">
            <w:pPr>
              <w:jc w:val="center"/>
            </w:pPr>
            <w:r>
              <w:t>£28</w:t>
            </w:r>
          </w:p>
        </w:tc>
        <w:tc>
          <w:tcPr>
            <w:tcW w:w="1701" w:type="dxa"/>
          </w:tcPr>
          <w:p w14:paraId="5A63A94C" w14:textId="40AD8B09" w:rsidR="00195CDE" w:rsidRDefault="00365943" w:rsidP="00475C2F">
            <w:pPr>
              <w:jc w:val="center"/>
            </w:pPr>
            <w:r>
              <w:t>£22</w:t>
            </w:r>
          </w:p>
        </w:tc>
        <w:tc>
          <w:tcPr>
            <w:tcW w:w="1701" w:type="dxa"/>
          </w:tcPr>
          <w:p w14:paraId="3C62BFE5" w14:textId="05AAC895" w:rsidR="00195CDE" w:rsidRDefault="00365943" w:rsidP="00475C2F">
            <w:pPr>
              <w:jc w:val="center"/>
            </w:pPr>
            <w:r>
              <w:t>£14</w:t>
            </w:r>
          </w:p>
        </w:tc>
      </w:tr>
      <w:tr w:rsidR="00475C2F" w14:paraId="6EC17D09" w14:textId="77777777" w:rsidTr="00475C2F">
        <w:trPr>
          <w:jc w:val="center"/>
        </w:trPr>
        <w:tc>
          <w:tcPr>
            <w:tcW w:w="1701" w:type="dxa"/>
          </w:tcPr>
          <w:p w14:paraId="4E1A8F32" w14:textId="3CE51061" w:rsidR="00195CDE" w:rsidRPr="0056615E" w:rsidRDefault="00195CDE" w:rsidP="008D5B73">
            <w:pPr>
              <w:rPr>
                <w:b/>
                <w:bCs/>
                <w:sz w:val="20"/>
                <w:szCs w:val="20"/>
              </w:rPr>
            </w:pPr>
            <w:r w:rsidRPr="0056615E">
              <w:rPr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701" w:type="dxa"/>
          </w:tcPr>
          <w:p w14:paraId="6BF45F88" w14:textId="3472ADCE" w:rsidR="00195CDE" w:rsidRDefault="00195CDE" w:rsidP="00475C2F">
            <w:pPr>
              <w:jc w:val="center"/>
            </w:pPr>
            <w:r>
              <w:t>£33</w:t>
            </w:r>
          </w:p>
        </w:tc>
        <w:tc>
          <w:tcPr>
            <w:tcW w:w="1701" w:type="dxa"/>
          </w:tcPr>
          <w:p w14:paraId="1901D39A" w14:textId="0C291B0D" w:rsidR="00195CDE" w:rsidRDefault="00195CDE" w:rsidP="00475C2F">
            <w:pPr>
              <w:jc w:val="center"/>
            </w:pPr>
            <w:r>
              <w:t>£25</w:t>
            </w:r>
          </w:p>
        </w:tc>
        <w:tc>
          <w:tcPr>
            <w:tcW w:w="1701" w:type="dxa"/>
          </w:tcPr>
          <w:p w14:paraId="39BAE176" w14:textId="1CA88DE4" w:rsidR="00195CDE" w:rsidRDefault="00195CDE" w:rsidP="00475C2F">
            <w:pPr>
              <w:jc w:val="center"/>
            </w:pPr>
            <w:r>
              <w:t>£23</w:t>
            </w:r>
          </w:p>
        </w:tc>
        <w:tc>
          <w:tcPr>
            <w:tcW w:w="1701" w:type="dxa"/>
          </w:tcPr>
          <w:p w14:paraId="761F83B3" w14:textId="4788D6A9" w:rsidR="00195CDE" w:rsidRDefault="00195CDE" w:rsidP="00475C2F">
            <w:pPr>
              <w:jc w:val="center"/>
            </w:pPr>
            <w:r>
              <w:t>£14</w:t>
            </w:r>
          </w:p>
        </w:tc>
        <w:tc>
          <w:tcPr>
            <w:tcW w:w="1701" w:type="dxa"/>
          </w:tcPr>
          <w:p w14:paraId="320C522E" w14:textId="1F18F377" w:rsidR="00195CDE" w:rsidRDefault="00365943" w:rsidP="00475C2F">
            <w:pPr>
              <w:jc w:val="center"/>
            </w:pPr>
            <w:r>
              <w:t>£11</w:t>
            </w:r>
          </w:p>
        </w:tc>
        <w:tc>
          <w:tcPr>
            <w:tcW w:w="1701" w:type="dxa"/>
          </w:tcPr>
          <w:p w14:paraId="1DB974C5" w14:textId="27C37B3B" w:rsidR="00195CDE" w:rsidRDefault="00365943" w:rsidP="00475C2F">
            <w:pPr>
              <w:jc w:val="center"/>
            </w:pPr>
            <w:r>
              <w:t>£7</w:t>
            </w:r>
          </w:p>
        </w:tc>
      </w:tr>
    </w:tbl>
    <w:p w14:paraId="2CA637EE" w14:textId="77777777" w:rsidR="008D5B73" w:rsidRDefault="008D5B73" w:rsidP="008D5B73">
      <w:pPr>
        <w:spacing w:after="0"/>
      </w:pPr>
    </w:p>
    <w:p w14:paraId="3A463881" w14:textId="77777777" w:rsidR="00475C2F" w:rsidRPr="002F636C" w:rsidRDefault="00475C2F" w:rsidP="009044B2">
      <w:pPr>
        <w:spacing w:after="0"/>
        <w:jc w:val="both"/>
        <w:rPr>
          <w:rFonts w:cstheme="minorHAnsi"/>
          <w:sz w:val="20"/>
          <w:szCs w:val="20"/>
        </w:rPr>
      </w:pPr>
      <w:r w:rsidRPr="002F636C">
        <w:rPr>
          <w:rFonts w:cstheme="minorHAnsi"/>
          <w:sz w:val="20"/>
          <w:szCs w:val="20"/>
        </w:rPr>
        <w:t>In completing this form, I agree to observe the Rules, Codes of Conduct and Policies of SCSRC.</w:t>
      </w:r>
    </w:p>
    <w:p w14:paraId="32F28475" w14:textId="68BF9454" w:rsidR="00475C2F" w:rsidRPr="002F636C" w:rsidRDefault="00475C2F" w:rsidP="009044B2">
      <w:pPr>
        <w:spacing w:after="0"/>
        <w:jc w:val="both"/>
        <w:rPr>
          <w:rFonts w:cstheme="minorHAnsi"/>
          <w:color w:val="333333"/>
        </w:rPr>
      </w:pPr>
      <w:r w:rsidRPr="002F636C">
        <w:rPr>
          <w:rFonts w:cstheme="minorHAnsi"/>
          <w:sz w:val="20"/>
          <w:szCs w:val="20"/>
        </w:rPr>
        <w:t>I agree that my details may be held on the SCSRC My Court</w:t>
      </w:r>
      <w:r w:rsidR="00FB4CD4">
        <w:rPr>
          <w:rFonts w:cstheme="minorHAnsi"/>
          <w:sz w:val="20"/>
          <w:szCs w:val="20"/>
        </w:rPr>
        <w:t>s</w:t>
      </w:r>
      <w:r w:rsidRPr="002F636C">
        <w:rPr>
          <w:rFonts w:cstheme="minorHAnsi"/>
          <w:sz w:val="20"/>
          <w:szCs w:val="20"/>
        </w:rPr>
        <w:t xml:space="preserve"> Booking System, for the purpose of managing my membership and court bookings (you will also be able to manage/update your details here too) I agree that SCSRC may use my details to communicate various updates within the club and if/when I enter leagues or competitions my contacts details will be shared with others.</w:t>
      </w:r>
    </w:p>
    <w:p w14:paraId="7BBECB7B" w14:textId="77777777" w:rsidR="00475C2F" w:rsidRPr="00CA1270" w:rsidRDefault="00475C2F" w:rsidP="009044B2">
      <w:pPr>
        <w:spacing w:after="0"/>
        <w:jc w:val="both"/>
        <w:rPr>
          <w:rFonts w:cstheme="minorHAnsi"/>
          <w:color w:val="333333"/>
          <w:sz w:val="20"/>
          <w:szCs w:val="20"/>
        </w:rPr>
      </w:pPr>
      <w:r w:rsidRPr="00CA1270">
        <w:rPr>
          <w:rFonts w:cstheme="minorHAnsi"/>
          <w:color w:val="333333"/>
          <w:sz w:val="20"/>
          <w:szCs w:val="20"/>
        </w:rPr>
        <w:t xml:space="preserve">Application forms are available from the website, or from </w:t>
      </w:r>
      <w:r w:rsidRPr="00CA1270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Chief Membership Officer</w:t>
      </w:r>
      <w:r w:rsidRPr="00CA1270">
        <w:rPr>
          <w:rFonts w:cstheme="minorHAnsi"/>
          <w:sz w:val="20"/>
          <w:szCs w:val="20"/>
        </w:rPr>
        <w:t>, Graham Partridge (</w:t>
      </w:r>
      <w:hyperlink r:id="rId7" w:history="1">
        <w:r w:rsidRPr="00CA1270">
          <w:rPr>
            <w:rStyle w:val="Hyperlink"/>
            <w:rFonts w:cstheme="minorHAnsi"/>
            <w:sz w:val="20"/>
            <w:szCs w:val="20"/>
          </w:rPr>
          <w:t>grahampartridge@hotmail.com</w:t>
        </w:r>
      </w:hyperlink>
      <w:r w:rsidRPr="00CA1270">
        <w:rPr>
          <w:rFonts w:cstheme="minorHAnsi"/>
          <w:sz w:val="20"/>
          <w:szCs w:val="20"/>
        </w:rPr>
        <w:t>)</w:t>
      </w:r>
    </w:p>
    <w:p w14:paraId="61911708" w14:textId="53DC0146" w:rsidR="00475C2F" w:rsidRDefault="00475C2F" w:rsidP="009044B2">
      <w:pPr>
        <w:spacing w:after="0"/>
        <w:jc w:val="both"/>
        <w:rPr>
          <w:rFonts w:cstheme="minorHAnsi"/>
          <w:sz w:val="20"/>
          <w:szCs w:val="20"/>
        </w:rPr>
      </w:pPr>
      <w:r w:rsidRPr="00CA1270">
        <w:rPr>
          <w:rFonts w:cstheme="minorHAnsi"/>
          <w:sz w:val="20"/>
          <w:szCs w:val="20"/>
        </w:rPr>
        <w:t xml:space="preserve">Once completed and returned to the </w:t>
      </w:r>
      <w:r>
        <w:rPr>
          <w:rFonts w:cstheme="minorHAnsi"/>
          <w:sz w:val="20"/>
          <w:szCs w:val="20"/>
        </w:rPr>
        <w:t>Chief Membership Officer</w:t>
      </w:r>
      <w:r w:rsidRPr="00CA1270">
        <w:rPr>
          <w:rFonts w:cstheme="minorHAnsi"/>
          <w:sz w:val="20"/>
          <w:szCs w:val="20"/>
        </w:rPr>
        <w:t>, with the appropriate fee, a login to the My Courts Booking system shall be issued</w:t>
      </w:r>
      <w:r>
        <w:rPr>
          <w:rFonts w:cstheme="minorHAnsi"/>
          <w:sz w:val="20"/>
          <w:szCs w:val="20"/>
        </w:rPr>
        <w:t xml:space="preserve">.  </w:t>
      </w:r>
      <w:r w:rsidRPr="00CA1270">
        <w:rPr>
          <w:rFonts w:cstheme="minorHAnsi"/>
          <w:sz w:val="20"/>
          <w:szCs w:val="20"/>
        </w:rPr>
        <w:t>Application to join is made to the committee, who have the right to decline membership at their discretion.</w:t>
      </w:r>
      <w:r>
        <w:rPr>
          <w:rFonts w:cstheme="minorHAnsi"/>
          <w:sz w:val="20"/>
          <w:szCs w:val="20"/>
        </w:rPr>
        <w:t xml:space="preserve">  </w:t>
      </w:r>
      <w:r w:rsidRPr="00CA1270">
        <w:rPr>
          <w:rFonts w:cstheme="minorHAnsi"/>
          <w:sz w:val="20"/>
          <w:szCs w:val="20"/>
        </w:rPr>
        <w:t>Committee meetings are scheduled for the first Tuesday of each month except August.</w:t>
      </w:r>
    </w:p>
    <w:p w14:paraId="162D76BC" w14:textId="77777777" w:rsidR="00475C2F" w:rsidRPr="00CA1270" w:rsidRDefault="00475C2F" w:rsidP="009044B2">
      <w:pPr>
        <w:spacing w:after="0"/>
        <w:jc w:val="both"/>
        <w:rPr>
          <w:rFonts w:cstheme="minorHAnsi"/>
          <w:sz w:val="20"/>
          <w:szCs w:val="20"/>
        </w:rPr>
      </w:pPr>
      <w:r w:rsidRPr="00CA1270">
        <w:rPr>
          <w:rFonts w:cstheme="minorHAnsi"/>
          <w:sz w:val="20"/>
          <w:szCs w:val="20"/>
        </w:rPr>
        <w:t>This is a private members club, run by the members for the members as a limited company.</w:t>
      </w:r>
    </w:p>
    <w:p w14:paraId="6930C231" w14:textId="77777777" w:rsidR="00475C2F" w:rsidRDefault="00475C2F" w:rsidP="009044B2">
      <w:pPr>
        <w:spacing w:after="0"/>
        <w:jc w:val="both"/>
        <w:rPr>
          <w:rFonts w:cstheme="minorHAnsi"/>
          <w:sz w:val="20"/>
          <w:szCs w:val="20"/>
        </w:rPr>
      </w:pPr>
      <w:r w:rsidRPr="00CA1270">
        <w:rPr>
          <w:rFonts w:cstheme="minorHAnsi"/>
          <w:sz w:val="20"/>
          <w:szCs w:val="20"/>
        </w:rPr>
        <w:t xml:space="preserve">For further details please contact the </w:t>
      </w:r>
      <w:r>
        <w:rPr>
          <w:rFonts w:cstheme="minorHAnsi"/>
          <w:sz w:val="20"/>
          <w:szCs w:val="20"/>
        </w:rPr>
        <w:t>Chief Membership Officer</w:t>
      </w:r>
      <w:r w:rsidRPr="00CA1270">
        <w:rPr>
          <w:rFonts w:cstheme="minorHAnsi"/>
          <w:sz w:val="20"/>
          <w:szCs w:val="20"/>
        </w:rPr>
        <w:t>, Graham Partridge (</w:t>
      </w:r>
      <w:hyperlink r:id="rId8" w:history="1">
        <w:r w:rsidRPr="00CA1270">
          <w:rPr>
            <w:rStyle w:val="Hyperlink"/>
            <w:rFonts w:cstheme="minorHAnsi"/>
            <w:sz w:val="20"/>
            <w:szCs w:val="20"/>
          </w:rPr>
          <w:t>grahampartridge@hotmail.com</w:t>
        </w:r>
      </w:hyperlink>
      <w:r w:rsidRPr="00CA1270">
        <w:rPr>
          <w:rFonts w:cstheme="minorHAnsi"/>
          <w:sz w:val="20"/>
          <w:szCs w:val="20"/>
        </w:rPr>
        <w:t>)</w:t>
      </w:r>
    </w:p>
    <w:p w14:paraId="06E0246A" w14:textId="77777777" w:rsidR="00475C2F" w:rsidRDefault="00475C2F" w:rsidP="008D5B73">
      <w:pPr>
        <w:spacing w:after="0"/>
      </w:pPr>
    </w:p>
    <w:tbl>
      <w:tblPr>
        <w:tblStyle w:val="TableGrid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2078"/>
        <w:gridCol w:w="4751"/>
      </w:tblGrid>
      <w:tr w:rsidR="00475C2F" w:rsidRPr="00CA1270" w14:paraId="60C3CBB8" w14:textId="77777777" w:rsidTr="00475C2F">
        <w:trPr>
          <w:trHeight w:val="129"/>
        </w:trPr>
        <w:tc>
          <w:tcPr>
            <w:tcW w:w="3566" w:type="dxa"/>
            <w:vMerge w:val="restart"/>
            <w:tcBorders>
              <w:right w:val="single" w:sz="4" w:space="0" w:color="auto"/>
            </w:tcBorders>
          </w:tcPr>
          <w:p w14:paraId="7F98CDCA" w14:textId="77777777" w:rsidR="00475C2F" w:rsidRPr="00CA1270" w:rsidRDefault="00475C2F" w:rsidP="0078523C">
            <w:pPr>
              <w:spacing w:before="60" w:after="60"/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color w:val="333333"/>
                <w:sz w:val="20"/>
                <w:szCs w:val="20"/>
              </w:rPr>
              <w:t>Bank Transfer</w:t>
            </w:r>
          </w:p>
          <w:p w14:paraId="241BB406" w14:textId="77777777" w:rsidR="00475C2F" w:rsidRPr="009B0E07" w:rsidRDefault="00475C2F" w:rsidP="0078523C">
            <w:pPr>
              <w:spacing w:before="60" w:after="60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A1270">
              <w:rPr>
                <w:rFonts w:cstheme="minorHAnsi"/>
                <w:i/>
                <w:iCs/>
                <w:sz w:val="20"/>
                <w:szCs w:val="20"/>
              </w:rPr>
              <w:t>Use your name and postcode as the reference, so we know who is paying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048C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Account Name: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BCF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Sutton Coldfield Squash Rackets Club Ltd</w:t>
            </w:r>
          </w:p>
        </w:tc>
      </w:tr>
      <w:tr w:rsidR="00475C2F" w:rsidRPr="00CA1270" w14:paraId="4F8E5C03" w14:textId="77777777" w:rsidTr="00475C2F">
        <w:trPr>
          <w:trHeight w:val="128"/>
        </w:trPr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526B4289" w14:textId="77777777" w:rsidR="00475C2F" w:rsidRPr="009B0E07" w:rsidRDefault="00475C2F" w:rsidP="0078523C">
            <w:p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62CC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Sort Code: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4EF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20-07-89</w:t>
            </w:r>
          </w:p>
        </w:tc>
      </w:tr>
      <w:tr w:rsidR="00475C2F" w:rsidRPr="00CA1270" w14:paraId="08A4780D" w14:textId="77777777" w:rsidTr="00475C2F">
        <w:trPr>
          <w:trHeight w:val="128"/>
        </w:trPr>
        <w:tc>
          <w:tcPr>
            <w:tcW w:w="3566" w:type="dxa"/>
            <w:vMerge/>
            <w:tcBorders>
              <w:right w:val="single" w:sz="4" w:space="0" w:color="auto"/>
            </w:tcBorders>
          </w:tcPr>
          <w:p w14:paraId="236CB8DB" w14:textId="77777777" w:rsidR="00475C2F" w:rsidRPr="009B0E07" w:rsidRDefault="00475C2F" w:rsidP="0078523C">
            <w:pPr>
              <w:spacing w:before="60" w:after="6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444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sz w:val="20"/>
                <w:szCs w:val="20"/>
              </w:rPr>
              <w:t>Account Number: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BDA" w14:textId="77777777" w:rsidR="00475C2F" w:rsidRPr="00CA1270" w:rsidRDefault="00475C2F" w:rsidP="0078523C">
            <w:pPr>
              <w:spacing w:before="60" w:after="60"/>
              <w:rPr>
                <w:rFonts w:cstheme="minorHAnsi"/>
                <w:color w:val="333333"/>
                <w:sz w:val="20"/>
                <w:szCs w:val="20"/>
              </w:rPr>
            </w:pPr>
            <w:r w:rsidRPr="00CA127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80865788</w:t>
            </w:r>
          </w:p>
        </w:tc>
      </w:tr>
    </w:tbl>
    <w:p w14:paraId="30FAAA9D" w14:textId="77777777" w:rsidR="008D5B73" w:rsidRDefault="008D5B73" w:rsidP="008D5B73">
      <w:pPr>
        <w:spacing w:after="0"/>
      </w:pPr>
    </w:p>
    <w:p w14:paraId="35675A89" w14:textId="77777777" w:rsidR="008D5B73" w:rsidRDefault="008D5B73" w:rsidP="008D5B73">
      <w:pPr>
        <w:spacing w:after="0"/>
      </w:pPr>
    </w:p>
    <w:sectPr w:rsidR="008D5B73" w:rsidSect="00586E42">
      <w:footerReference w:type="default" r:id="rId9"/>
      <w:pgSz w:w="16838" w:h="11906" w:orient="landscape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59AE" w14:textId="77777777" w:rsidR="00FF23C8" w:rsidRDefault="00FF23C8" w:rsidP="001043AF">
      <w:pPr>
        <w:spacing w:after="0" w:line="240" w:lineRule="auto"/>
      </w:pPr>
      <w:r>
        <w:separator/>
      </w:r>
    </w:p>
  </w:endnote>
  <w:endnote w:type="continuationSeparator" w:id="0">
    <w:p w14:paraId="3096D1FF" w14:textId="77777777" w:rsidR="00FF23C8" w:rsidRDefault="00FF23C8" w:rsidP="0010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3260"/>
    </w:tblGrid>
    <w:tr w:rsidR="001043AF" w:rsidRPr="00D80CB8" w14:paraId="0893937B" w14:textId="77777777" w:rsidTr="0078523C">
      <w:tc>
        <w:tcPr>
          <w:tcW w:w="996" w:type="dxa"/>
          <w:vMerge w:val="restart"/>
        </w:tcPr>
        <w:p w14:paraId="18CA56BB" w14:textId="77777777" w:rsidR="001043AF" w:rsidRDefault="001043AF" w:rsidP="001043AF">
          <w:pPr>
            <w:pStyle w:val="Footer"/>
          </w:pPr>
          <w:r>
            <w:rPr>
              <w:noProof/>
            </w:rPr>
            <w:drawing>
              <wp:inline distT="0" distB="0" distL="0" distR="0" wp14:anchorId="2F55121A" wp14:editId="6DA44563">
                <wp:extent cx="491517" cy="488950"/>
                <wp:effectExtent l="0" t="0" r="3810" b="6350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quash Club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690" cy="5229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709770C3" w14:textId="77777777" w:rsidR="001043AF" w:rsidRDefault="001043AF" w:rsidP="001043AF">
          <w:pPr>
            <w:pStyle w:val="Footer"/>
            <w:rPr>
              <w:sz w:val="20"/>
              <w:szCs w:val="20"/>
            </w:rPr>
          </w:pPr>
        </w:p>
        <w:p w14:paraId="256E03C6" w14:textId="7A1CEB4B" w:rsidR="001043AF" w:rsidRPr="00D80CB8" w:rsidRDefault="001043AF" w:rsidP="001043AF">
          <w:pPr>
            <w:pStyle w:val="Footer"/>
            <w:rPr>
              <w:sz w:val="20"/>
              <w:szCs w:val="20"/>
            </w:rPr>
          </w:pPr>
          <w:r w:rsidRPr="00D80CB8">
            <w:rPr>
              <w:sz w:val="20"/>
              <w:szCs w:val="20"/>
            </w:rPr>
            <w:t>Membership Application Form</w:t>
          </w:r>
          <w:r>
            <w:rPr>
              <w:sz w:val="20"/>
              <w:szCs w:val="20"/>
            </w:rPr>
            <w:t xml:space="preserve"> 202</w:t>
          </w:r>
          <w:r w:rsidR="00FB4CD4">
            <w:rPr>
              <w:sz w:val="20"/>
              <w:szCs w:val="20"/>
            </w:rPr>
            <w:t>5</w:t>
          </w:r>
          <w:r>
            <w:rPr>
              <w:sz w:val="20"/>
              <w:szCs w:val="20"/>
            </w:rPr>
            <w:t>-2</w:t>
          </w:r>
          <w:r w:rsidR="00FB4CD4">
            <w:rPr>
              <w:sz w:val="20"/>
              <w:szCs w:val="20"/>
            </w:rPr>
            <w:t>6</w:t>
          </w:r>
        </w:p>
      </w:tc>
    </w:tr>
    <w:tr w:rsidR="001043AF" w:rsidRPr="00D80CB8" w14:paraId="2CF15A4E" w14:textId="77777777" w:rsidTr="0078523C">
      <w:tc>
        <w:tcPr>
          <w:tcW w:w="996" w:type="dxa"/>
          <w:vMerge/>
        </w:tcPr>
        <w:p w14:paraId="208D9347" w14:textId="77777777" w:rsidR="001043AF" w:rsidRDefault="001043AF" w:rsidP="001043AF">
          <w:pPr>
            <w:pStyle w:val="Footer"/>
          </w:pPr>
        </w:p>
      </w:tc>
      <w:tc>
        <w:tcPr>
          <w:tcW w:w="3260" w:type="dxa"/>
        </w:tcPr>
        <w:p w14:paraId="7257CA1B" w14:textId="7B542738" w:rsidR="001043AF" w:rsidRPr="00D80CB8" w:rsidRDefault="001043AF" w:rsidP="001043AF">
          <w:pPr>
            <w:pStyle w:val="Footer"/>
            <w:rPr>
              <w:sz w:val="20"/>
              <w:szCs w:val="20"/>
            </w:rPr>
          </w:pPr>
        </w:p>
      </w:tc>
    </w:tr>
    <w:tr w:rsidR="001043AF" w:rsidRPr="00D80CB8" w14:paraId="41E95455" w14:textId="77777777" w:rsidTr="0078523C">
      <w:tc>
        <w:tcPr>
          <w:tcW w:w="996" w:type="dxa"/>
          <w:vMerge/>
        </w:tcPr>
        <w:p w14:paraId="42223CC6" w14:textId="77777777" w:rsidR="001043AF" w:rsidRDefault="001043AF" w:rsidP="001043AF">
          <w:pPr>
            <w:pStyle w:val="Footer"/>
          </w:pPr>
        </w:p>
      </w:tc>
      <w:tc>
        <w:tcPr>
          <w:tcW w:w="3260" w:type="dxa"/>
        </w:tcPr>
        <w:p w14:paraId="36825AFC" w14:textId="713C80F5" w:rsidR="001043AF" w:rsidRPr="00D80CB8" w:rsidRDefault="001043AF" w:rsidP="001043AF">
          <w:pPr>
            <w:pStyle w:val="Footer"/>
            <w:rPr>
              <w:sz w:val="20"/>
              <w:szCs w:val="20"/>
            </w:rPr>
          </w:pPr>
        </w:p>
      </w:tc>
    </w:tr>
  </w:tbl>
  <w:p w14:paraId="5E7C341C" w14:textId="77777777" w:rsidR="001043AF" w:rsidRDefault="0010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221B" w14:textId="77777777" w:rsidR="00FF23C8" w:rsidRDefault="00FF23C8" w:rsidP="001043AF">
      <w:pPr>
        <w:spacing w:after="0" w:line="240" w:lineRule="auto"/>
      </w:pPr>
      <w:r>
        <w:separator/>
      </w:r>
    </w:p>
  </w:footnote>
  <w:footnote w:type="continuationSeparator" w:id="0">
    <w:p w14:paraId="4460E0AC" w14:textId="77777777" w:rsidR="00FF23C8" w:rsidRDefault="00FF23C8" w:rsidP="0010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A"/>
    <w:rsid w:val="0004208A"/>
    <w:rsid w:val="001043AF"/>
    <w:rsid w:val="00195CDE"/>
    <w:rsid w:val="00365943"/>
    <w:rsid w:val="00475C2F"/>
    <w:rsid w:val="00550678"/>
    <w:rsid w:val="0056615E"/>
    <w:rsid w:val="00586E42"/>
    <w:rsid w:val="006B4643"/>
    <w:rsid w:val="006B61D4"/>
    <w:rsid w:val="0080252F"/>
    <w:rsid w:val="00804B1C"/>
    <w:rsid w:val="008C079B"/>
    <w:rsid w:val="008D5B73"/>
    <w:rsid w:val="009044B2"/>
    <w:rsid w:val="009B0D9A"/>
    <w:rsid w:val="00A07C01"/>
    <w:rsid w:val="00A14A08"/>
    <w:rsid w:val="00B7423F"/>
    <w:rsid w:val="00C97CAB"/>
    <w:rsid w:val="00CA6C60"/>
    <w:rsid w:val="00CF77C4"/>
    <w:rsid w:val="00DD5078"/>
    <w:rsid w:val="00FA3469"/>
    <w:rsid w:val="00FB4CD4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9692"/>
  <w15:chartTrackingRefBased/>
  <w15:docId w15:val="{66ADB04C-B195-44C0-9260-BA8F1D7F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D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D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D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D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D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D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D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D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D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D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D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0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D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0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D9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A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4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3A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hampartridge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hampartridge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Partridge</dc:creator>
  <cp:keywords/>
  <dc:description/>
  <cp:lastModifiedBy>Graham Partridge</cp:lastModifiedBy>
  <cp:revision>3</cp:revision>
  <dcterms:created xsi:type="dcterms:W3CDTF">2025-03-15T10:15:00Z</dcterms:created>
  <dcterms:modified xsi:type="dcterms:W3CDTF">2025-03-15T10:17:00Z</dcterms:modified>
</cp:coreProperties>
</file>